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B1" w:rsidRPr="00CF65B1" w:rsidRDefault="00A757F3" w:rsidP="00A757F3">
      <w:pPr>
        <w:jc w:val="center"/>
        <w:rPr>
          <w:lang w:val="en-US"/>
        </w:rPr>
      </w:pPr>
      <w:r w:rsidRPr="00A757F3">
        <w:rPr>
          <w:b/>
          <w:bCs/>
          <w:sz w:val="32"/>
          <w:szCs w:val="32"/>
          <w:lang w:val="en-US"/>
        </w:rPr>
        <w:t>Elections of deputies</w:t>
      </w:r>
      <w:r w:rsidRPr="00A757F3">
        <w:rPr>
          <w:b/>
          <w:bCs/>
          <w:sz w:val="32"/>
          <w:szCs w:val="32"/>
          <w:lang w:val="en-US"/>
        </w:rPr>
        <w:br/>
        <w:t xml:space="preserve">to Local Councils of Deputies </w:t>
      </w:r>
      <w:r w:rsidRPr="00A757F3">
        <w:rPr>
          <w:b/>
          <w:bCs/>
          <w:sz w:val="32"/>
          <w:szCs w:val="32"/>
          <w:lang w:val="en-US"/>
        </w:rPr>
        <w:br/>
        <w:t xml:space="preserve">of the Republic of Belarus </w:t>
      </w:r>
      <w:r w:rsidRPr="00A757F3">
        <w:rPr>
          <w:b/>
          <w:bCs/>
          <w:sz w:val="32"/>
          <w:szCs w:val="32"/>
          <w:lang w:val="en-US"/>
        </w:rPr>
        <w:br/>
        <w:t>of the 27th Convocation</w:t>
      </w:r>
      <w:r w:rsidRPr="00A757F3">
        <w:rPr>
          <w:sz w:val="32"/>
          <w:szCs w:val="32"/>
          <w:lang w:val="en-US"/>
        </w:rPr>
        <w:br/>
      </w:r>
    </w:p>
    <w:p w:rsidR="00CF65B1" w:rsidRPr="00CF65B1" w:rsidRDefault="00CC4558" w:rsidP="00CF65B1">
      <w:pPr>
        <w:rPr>
          <w:lang w:val="en-US"/>
        </w:rPr>
      </w:pPr>
      <w:r w:rsidRPr="00CC4558">
        <w:rPr>
          <w:b/>
          <w:bCs/>
          <w:sz w:val="28"/>
          <w:szCs w:val="28"/>
          <w:lang w:val="en-US"/>
        </w:rPr>
        <w:t xml:space="preserve">Monitoring Report on </w:t>
      </w:r>
      <w:r>
        <w:rPr>
          <w:b/>
          <w:bCs/>
          <w:sz w:val="28"/>
          <w:szCs w:val="28"/>
          <w:lang w:val="en-US"/>
        </w:rPr>
        <w:t>the stage of election campaigning</w:t>
      </w:r>
    </w:p>
    <w:p w:rsidR="00CF65B1" w:rsidRPr="00CF65B1" w:rsidRDefault="00C71F8E" w:rsidP="00CF65B1">
      <w:pPr>
        <w:rPr>
          <w:lang w:val="en-US"/>
        </w:rPr>
      </w:pPr>
      <w:r w:rsidRPr="00C71F8E">
        <w:rPr>
          <w:i/>
          <w:iCs/>
          <w:lang w:val="en-US"/>
        </w:rPr>
        <w:t xml:space="preserve">The observation is carried out by activists of the </w:t>
      </w:r>
      <w:hyperlink r:id="rId7" w:history="1">
        <w:r w:rsidRPr="00C71F8E">
          <w:rPr>
            <w:rStyle w:val="a3"/>
            <w:i/>
            <w:iCs/>
            <w:lang w:val="en-US"/>
          </w:rPr>
          <w:t>Belarusian Helsinki Committee</w:t>
        </w:r>
      </w:hyperlink>
      <w:r w:rsidRPr="00C71F8E">
        <w:rPr>
          <w:i/>
          <w:iCs/>
          <w:lang w:val="en-US"/>
        </w:rPr>
        <w:t xml:space="preserve"> and the </w:t>
      </w:r>
      <w:hyperlink r:id="rId8" w:history="1">
        <w:r w:rsidRPr="00C71F8E">
          <w:rPr>
            <w:rStyle w:val="a3"/>
            <w:i/>
            <w:iCs/>
            <w:lang w:val="en-US"/>
          </w:rPr>
          <w:t>Human Rights Center "Viasna"</w:t>
        </w:r>
      </w:hyperlink>
      <w:r w:rsidRPr="00C71F8E">
        <w:rPr>
          <w:i/>
          <w:iCs/>
          <w:lang w:val="en-US"/>
        </w:rPr>
        <w:t xml:space="preserve"> within the frames of the campaign "Human Rights Defenders for Free Elections". </w:t>
      </w:r>
      <w:proofErr w:type="gramStart"/>
      <w:r w:rsidRPr="00C71F8E">
        <w:rPr>
          <w:i/>
          <w:iCs/>
          <w:lang w:val="en-US"/>
        </w:rPr>
        <w:t>29</w:t>
      </w:r>
      <w:proofErr w:type="gramEnd"/>
      <w:r w:rsidRPr="00C71F8E">
        <w:rPr>
          <w:i/>
          <w:iCs/>
          <w:lang w:val="en-US"/>
        </w:rPr>
        <w:t xml:space="preserve"> long-term observers of the campaign "Human Rights Defenders for Free Elections" </w:t>
      </w:r>
      <w:r w:rsidR="002F121F">
        <w:rPr>
          <w:i/>
          <w:iCs/>
          <w:lang w:val="en-US"/>
        </w:rPr>
        <w:t>are</w:t>
      </w:r>
      <w:r>
        <w:rPr>
          <w:i/>
          <w:iCs/>
          <w:lang w:val="en-US"/>
        </w:rPr>
        <w:t xml:space="preserve"> involved in the observation.</w:t>
      </w:r>
    </w:p>
    <w:p w:rsidR="00CF65B1" w:rsidRPr="002F121F" w:rsidRDefault="00C71F8E" w:rsidP="00CF65B1">
      <w:pPr>
        <w:rPr>
          <w:b/>
          <w:lang w:val="en-US"/>
        </w:rPr>
      </w:pPr>
      <w:r w:rsidRPr="002F121F">
        <w:rPr>
          <w:b/>
          <w:lang w:val="en-US"/>
        </w:rPr>
        <w:t>I. Key findings</w:t>
      </w:r>
    </w:p>
    <w:p w:rsidR="00CF65B1" w:rsidRPr="00CF65B1" w:rsidRDefault="00CF65B1" w:rsidP="00CF65B1">
      <w:pPr>
        <w:rPr>
          <w:lang w:val="en-US"/>
        </w:rPr>
      </w:pPr>
      <w:r w:rsidRPr="00CF65B1">
        <w:rPr>
          <w:lang w:val="en-US"/>
        </w:rPr>
        <w:t xml:space="preserve">According to the amendments </w:t>
      </w:r>
      <w:r w:rsidR="006D7652">
        <w:rPr>
          <w:lang w:val="en-US"/>
        </w:rPr>
        <w:t>to the Electoral Code</w:t>
      </w:r>
      <w:r w:rsidRPr="00CF65B1">
        <w:rPr>
          <w:lang w:val="en-US"/>
        </w:rPr>
        <w:t xml:space="preserve"> </w:t>
      </w:r>
      <w:r w:rsidR="006D7652">
        <w:rPr>
          <w:lang w:val="en-US"/>
        </w:rPr>
        <w:t>of 2013</w:t>
      </w:r>
      <w:r w:rsidRPr="00CF65B1">
        <w:rPr>
          <w:lang w:val="en-US"/>
        </w:rPr>
        <w:t>, candidates for local council</w:t>
      </w:r>
      <w:r w:rsidR="00FE4A14">
        <w:rPr>
          <w:lang w:val="en-US"/>
        </w:rPr>
        <w:t>s</w:t>
      </w:r>
      <w:r w:rsidRPr="00CF65B1">
        <w:rPr>
          <w:lang w:val="en-US"/>
        </w:rPr>
        <w:t xml:space="preserve"> </w:t>
      </w:r>
      <w:r w:rsidR="00FE4A14">
        <w:rPr>
          <w:lang w:val="en-US"/>
        </w:rPr>
        <w:t>are</w:t>
      </w:r>
      <w:r w:rsidRPr="00CF65B1">
        <w:rPr>
          <w:lang w:val="en-US"/>
        </w:rPr>
        <w:t xml:space="preserve"> entitled to use their own campaign</w:t>
      </w:r>
      <w:r w:rsidR="00FE4A14">
        <w:rPr>
          <w:lang w:val="en-US"/>
        </w:rPr>
        <w:t xml:space="preserve"> funds for election campaigning</w:t>
      </w:r>
      <w:r w:rsidRPr="00CF65B1">
        <w:rPr>
          <w:lang w:val="en-US"/>
        </w:rPr>
        <w:t xml:space="preserve">. All expenses for campaign materials </w:t>
      </w:r>
      <w:proofErr w:type="gramStart"/>
      <w:r w:rsidRPr="00CF65B1">
        <w:rPr>
          <w:lang w:val="en-US"/>
        </w:rPr>
        <w:t xml:space="preserve">shall be </w:t>
      </w:r>
      <w:r w:rsidR="00B504A1">
        <w:rPr>
          <w:lang w:val="en-US"/>
        </w:rPr>
        <w:t>covered</w:t>
      </w:r>
      <w:proofErr w:type="gramEnd"/>
      <w:r w:rsidRPr="00CF65B1">
        <w:rPr>
          <w:lang w:val="en-US"/>
        </w:rPr>
        <w:t xml:space="preserve"> solely from the</w:t>
      </w:r>
      <w:r w:rsidR="00FE4A14" w:rsidRPr="00FE4A14">
        <w:rPr>
          <w:lang w:val="en-US"/>
        </w:rPr>
        <w:t xml:space="preserve"> </w:t>
      </w:r>
      <w:r w:rsidR="00FE4A14" w:rsidRPr="00CF65B1">
        <w:rPr>
          <w:lang w:val="en-US"/>
        </w:rPr>
        <w:t>election funds</w:t>
      </w:r>
      <w:r w:rsidRPr="00CF65B1">
        <w:rPr>
          <w:lang w:val="en-US"/>
        </w:rPr>
        <w:t xml:space="preserve"> established </w:t>
      </w:r>
      <w:r w:rsidR="00FE4A14">
        <w:rPr>
          <w:lang w:val="en-US"/>
        </w:rPr>
        <w:t>by the candidates.</w:t>
      </w:r>
    </w:p>
    <w:p w:rsidR="00CF65B1" w:rsidRPr="00CF65B1" w:rsidRDefault="00CF65B1" w:rsidP="00CF65B1">
      <w:pPr>
        <w:rPr>
          <w:lang w:val="en-US"/>
        </w:rPr>
      </w:pPr>
      <w:r w:rsidRPr="00CF65B1">
        <w:rPr>
          <w:lang w:val="en-US"/>
        </w:rPr>
        <w:t xml:space="preserve">The maximum size of the election funds of candidates for deputies of local councils </w:t>
      </w:r>
      <w:r w:rsidR="003968BC">
        <w:rPr>
          <w:lang w:val="en-US"/>
        </w:rPr>
        <w:t xml:space="preserve">by </w:t>
      </w:r>
      <w:r w:rsidRPr="00CF65B1">
        <w:rPr>
          <w:lang w:val="en-US"/>
        </w:rPr>
        <w:t xml:space="preserve">far exceeds the amount of funds previously allocated from the state budget for campaigning </w:t>
      </w:r>
      <w:r w:rsidR="003968BC">
        <w:rPr>
          <w:lang w:val="en-US"/>
        </w:rPr>
        <w:t>in local council elections</w:t>
      </w:r>
      <w:r w:rsidRPr="00CF65B1">
        <w:rPr>
          <w:lang w:val="en-US"/>
        </w:rPr>
        <w:t xml:space="preserve"> (</w:t>
      </w:r>
      <w:r w:rsidR="00F87A52">
        <w:rPr>
          <w:lang w:val="en-US"/>
        </w:rPr>
        <w:t>the R</w:t>
      </w:r>
      <w:r w:rsidRPr="00CF65B1">
        <w:rPr>
          <w:lang w:val="en-US"/>
        </w:rPr>
        <w:t xml:space="preserve">egional </w:t>
      </w:r>
      <w:r w:rsidR="00F87A52">
        <w:rPr>
          <w:lang w:val="en-US"/>
        </w:rPr>
        <w:t xml:space="preserve">Councils </w:t>
      </w:r>
      <w:r w:rsidRPr="00CF65B1">
        <w:rPr>
          <w:lang w:val="en-US"/>
        </w:rPr>
        <w:t xml:space="preserve">and </w:t>
      </w:r>
      <w:r w:rsidR="00F87A52">
        <w:rPr>
          <w:lang w:val="en-US"/>
        </w:rPr>
        <w:t>the Minsk C</w:t>
      </w:r>
      <w:r w:rsidRPr="00CF65B1">
        <w:rPr>
          <w:lang w:val="en-US"/>
        </w:rPr>
        <w:t xml:space="preserve">ity </w:t>
      </w:r>
      <w:r w:rsidR="00F87A52">
        <w:rPr>
          <w:lang w:val="en-US"/>
        </w:rPr>
        <w:t>Council</w:t>
      </w:r>
      <w:r w:rsidRPr="00CF65B1">
        <w:rPr>
          <w:lang w:val="en-US"/>
        </w:rPr>
        <w:t xml:space="preserve"> </w:t>
      </w:r>
      <w:r w:rsidR="00F87A52">
        <w:rPr>
          <w:lang w:val="en-US"/>
        </w:rPr>
        <w:t>–</w:t>
      </w:r>
      <w:r w:rsidRPr="00CF65B1">
        <w:rPr>
          <w:lang w:val="en-US"/>
        </w:rPr>
        <w:t xml:space="preserve"> 30 base units </w:t>
      </w:r>
      <w:r w:rsidR="000B0E39">
        <w:rPr>
          <w:lang w:val="en-US"/>
        </w:rPr>
        <w:t>versus</w:t>
      </w:r>
      <w:r w:rsidRPr="00CF65B1">
        <w:rPr>
          <w:lang w:val="en-US"/>
        </w:rPr>
        <w:t xml:space="preserve"> 8 base units </w:t>
      </w:r>
      <w:r w:rsidR="00F87A52">
        <w:rPr>
          <w:lang w:val="en-US"/>
        </w:rPr>
        <w:t>earlier)</w:t>
      </w:r>
      <w:r w:rsidRPr="00CF65B1">
        <w:rPr>
          <w:lang w:val="en-US"/>
        </w:rPr>
        <w:t>. However, these funds are not sufficient to organize a complete and visible campaign: print</w:t>
      </w:r>
      <w:r w:rsidR="0087363A">
        <w:rPr>
          <w:lang w:val="en-US"/>
        </w:rPr>
        <w:t>ing</w:t>
      </w:r>
      <w:r w:rsidRPr="00CF65B1">
        <w:rPr>
          <w:lang w:val="en-US"/>
        </w:rPr>
        <w:t xml:space="preserve"> </w:t>
      </w:r>
      <w:r w:rsidR="0087363A">
        <w:rPr>
          <w:lang w:val="en-US"/>
        </w:rPr>
        <w:t xml:space="preserve">of </w:t>
      </w:r>
      <w:r w:rsidRPr="00CF65B1">
        <w:rPr>
          <w:lang w:val="en-US"/>
        </w:rPr>
        <w:t xml:space="preserve">political </w:t>
      </w:r>
      <w:proofErr w:type="gramStart"/>
      <w:r w:rsidRPr="00CF65B1">
        <w:rPr>
          <w:lang w:val="en-US"/>
        </w:rPr>
        <w:t>program</w:t>
      </w:r>
      <w:r w:rsidR="0087363A">
        <w:rPr>
          <w:lang w:val="en-US"/>
        </w:rPr>
        <w:t>s</w:t>
      </w:r>
      <w:proofErr w:type="gramEnd"/>
      <w:r w:rsidRPr="00CF65B1">
        <w:rPr>
          <w:lang w:val="en-US"/>
        </w:rPr>
        <w:t xml:space="preserve">, payment </w:t>
      </w:r>
      <w:r w:rsidR="0087363A">
        <w:rPr>
          <w:lang w:val="en-US"/>
        </w:rPr>
        <w:t xml:space="preserve">for </w:t>
      </w:r>
      <w:r w:rsidRPr="00CF65B1">
        <w:rPr>
          <w:lang w:val="en-US"/>
        </w:rPr>
        <w:t xml:space="preserve">advertising in the media, rental of premises for meetings with </w:t>
      </w:r>
      <w:r w:rsidR="0087363A">
        <w:rPr>
          <w:lang w:val="en-US"/>
        </w:rPr>
        <w:t xml:space="preserve">voters </w:t>
      </w:r>
      <w:r w:rsidRPr="00CF65B1">
        <w:rPr>
          <w:lang w:val="en-US"/>
        </w:rPr>
        <w:t>etc.</w:t>
      </w:r>
    </w:p>
    <w:p w:rsidR="00CF65B1" w:rsidRPr="00CF65B1" w:rsidRDefault="00CF65B1" w:rsidP="00CF65B1">
      <w:pPr>
        <w:rPr>
          <w:lang w:val="en-US"/>
        </w:rPr>
      </w:pPr>
      <w:r w:rsidRPr="00CF65B1">
        <w:rPr>
          <w:lang w:val="en-US"/>
        </w:rPr>
        <w:t xml:space="preserve">In general, </w:t>
      </w:r>
      <w:r w:rsidR="00AC1FD4">
        <w:rPr>
          <w:lang w:val="en-US"/>
        </w:rPr>
        <w:t xml:space="preserve">the </w:t>
      </w:r>
      <w:r w:rsidRPr="00CF65B1">
        <w:rPr>
          <w:lang w:val="en-US"/>
        </w:rPr>
        <w:t xml:space="preserve">changes in the </w:t>
      </w:r>
      <w:r w:rsidR="00AC1FD4">
        <w:rPr>
          <w:lang w:val="en-US"/>
        </w:rPr>
        <w:t>EC</w:t>
      </w:r>
      <w:r w:rsidRPr="00CF65B1">
        <w:rPr>
          <w:lang w:val="en-US"/>
        </w:rPr>
        <w:t xml:space="preserve"> </w:t>
      </w:r>
      <w:r w:rsidR="00AC1FD4">
        <w:rPr>
          <w:lang w:val="en-US"/>
        </w:rPr>
        <w:t xml:space="preserve">affecting </w:t>
      </w:r>
      <w:r w:rsidRPr="00CF65B1">
        <w:rPr>
          <w:lang w:val="en-US"/>
        </w:rPr>
        <w:t xml:space="preserve">the procedure for election campaigning </w:t>
      </w:r>
      <w:r w:rsidR="00AC1FD4">
        <w:rPr>
          <w:lang w:val="en-US"/>
        </w:rPr>
        <w:t>failed</w:t>
      </w:r>
      <w:r w:rsidRPr="00CF65B1">
        <w:rPr>
          <w:lang w:val="en-US"/>
        </w:rPr>
        <w:t xml:space="preserve"> </w:t>
      </w:r>
      <w:r w:rsidR="00AC1FD4">
        <w:rPr>
          <w:lang w:val="en-US"/>
        </w:rPr>
        <w:t>to contribute</w:t>
      </w:r>
      <w:r w:rsidRPr="00CF65B1">
        <w:rPr>
          <w:lang w:val="en-US"/>
        </w:rPr>
        <w:t xml:space="preserve"> to </w:t>
      </w:r>
      <w:r w:rsidR="00AC1FD4">
        <w:rPr>
          <w:lang w:val="en-US"/>
        </w:rPr>
        <w:t xml:space="preserve">a greater </w:t>
      </w:r>
      <w:r w:rsidR="00AC1FD4" w:rsidRPr="00CF65B1">
        <w:rPr>
          <w:lang w:val="en-US"/>
        </w:rPr>
        <w:t xml:space="preserve">publicity </w:t>
      </w:r>
      <w:r w:rsidR="00AC1FD4">
        <w:rPr>
          <w:lang w:val="en-US"/>
        </w:rPr>
        <w:t xml:space="preserve">of the current campaign </w:t>
      </w:r>
      <w:r w:rsidRPr="00CF65B1">
        <w:rPr>
          <w:lang w:val="en-US"/>
        </w:rPr>
        <w:t>and voter</w:t>
      </w:r>
      <w:r w:rsidR="00A20EF8">
        <w:rPr>
          <w:lang w:val="en-US"/>
        </w:rPr>
        <w:t>s’ awareness</w:t>
      </w:r>
      <w:r w:rsidRPr="00CF65B1">
        <w:rPr>
          <w:lang w:val="en-US"/>
        </w:rPr>
        <w:t xml:space="preserve">. Information on candidates prepared by the election commissions were uninformative and often </w:t>
      </w:r>
      <w:r w:rsidR="00A42C89">
        <w:rPr>
          <w:lang w:val="en-US"/>
        </w:rPr>
        <w:t>did</w:t>
      </w:r>
      <w:r w:rsidRPr="00CF65B1">
        <w:rPr>
          <w:lang w:val="en-US"/>
        </w:rPr>
        <w:t xml:space="preserve"> not reach citize</w:t>
      </w:r>
      <w:r w:rsidR="00A42C89">
        <w:rPr>
          <w:lang w:val="en-US"/>
        </w:rPr>
        <w:t>ns. Observers of the campaign "</w:t>
      </w:r>
      <w:r w:rsidRPr="00CF65B1">
        <w:rPr>
          <w:lang w:val="en-US"/>
        </w:rPr>
        <w:t xml:space="preserve">Human Rights Defenders for Free Elections" </w:t>
      </w:r>
      <w:r w:rsidR="0035115B">
        <w:rPr>
          <w:lang w:val="en-US"/>
        </w:rPr>
        <w:t>report</w:t>
      </w:r>
      <w:r w:rsidR="00A42C89">
        <w:rPr>
          <w:lang w:val="en-US"/>
        </w:rPr>
        <w:t xml:space="preserve"> </w:t>
      </w:r>
      <w:r w:rsidR="0035115B">
        <w:rPr>
          <w:lang w:val="en-US"/>
        </w:rPr>
        <w:t xml:space="preserve">a </w:t>
      </w:r>
      <w:r w:rsidRPr="00CF65B1">
        <w:rPr>
          <w:lang w:val="en-US"/>
        </w:rPr>
        <w:t xml:space="preserve">generally passive </w:t>
      </w:r>
      <w:r w:rsidR="0035115B">
        <w:rPr>
          <w:lang w:val="en-US"/>
        </w:rPr>
        <w:t xml:space="preserve">nature of </w:t>
      </w:r>
      <w:r w:rsidRPr="00CF65B1">
        <w:rPr>
          <w:lang w:val="en-US"/>
        </w:rPr>
        <w:t xml:space="preserve">campaigning </w:t>
      </w:r>
      <w:r w:rsidR="0035115B">
        <w:rPr>
          <w:lang w:val="en-US"/>
        </w:rPr>
        <w:t>carried out by the</w:t>
      </w:r>
      <w:r w:rsidRPr="00CF65B1">
        <w:rPr>
          <w:lang w:val="en-US"/>
        </w:rPr>
        <w:t xml:space="preserve"> candidates. Together, these factors </w:t>
      </w:r>
      <w:r w:rsidR="00CA3616">
        <w:rPr>
          <w:lang w:val="en-US"/>
        </w:rPr>
        <w:t>have had a significant adverse</w:t>
      </w:r>
      <w:r w:rsidRPr="00CF65B1">
        <w:rPr>
          <w:lang w:val="en-US"/>
        </w:rPr>
        <w:t xml:space="preserve"> </w:t>
      </w:r>
      <w:r w:rsidR="00CA3616">
        <w:rPr>
          <w:lang w:val="en-US"/>
        </w:rPr>
        <w:t>effect</w:t>
      </w:r>
      <w:r w:rsidRPr="00CF65B1">
        <w:rPr>
          <w:lang w:val="en-US"/>
        </w:rPr>
        <w:t xml:space="preserve"> </w:t>
      </w:r>
      <w:r w:rsidR="00CA3616">
        <w:rPr>
          <w:lang w:val="en-US"/>
        </w:rPr>
        <w:t xml:space="preserve">on </w:t>
      </w:r>
      <w:r w:rsidRPr="00CF65B1">
        <w:rPr>
          <w:lang w:val="en-US"/>
        </w:rPr>
        <w:t>the ability to obtain sufficient information about the</w:t>
      </w:r>
      <w:r w:rsidR="00CA3616">
        <w:rPr>
          <w:lang w:val="en-US"/>
        </w:rPr>
        <w:t xml:space="preserve"> candidates and their platforms.</w:t>
      </w:r>
    </w:p>
    <w:p w:rsidR="00CF65B1" w:rsidRPr="00CF65B1" w:rsidRDefault="00CF65B1" w:rsidP="00CF65B1">
      <w:pPr>
        <w:rPr>
          <w:lang w:val="en-US"/>
        </w:rPr>
      </w:pPr>
      <w:r w:rsidRPr="00CF65B1">
        <w:rPr>
          <w:lang w:val="en-US"/>
        </w:rPr>
        <w:t xml:space="preserve">There </w:t>
      </w:r>
      <w:r w:rsidR="008E420E">
        <w:rPr>
          <w:lang w:val="en-US"/>
        </w:rPr>
        <w:t>were</w:t>
      </w:r>
      <w:r w:rsidRPr="00CF65B1">
        <w:rPr>
          <w:lang w:val="en-US"/>
        </w:rPr>
        <w:t xml:space="preserve"> cases of censorship of </w:t>
      </w:r>
      <w:r w:rsidR="008E420E">
        <w:rPr>
          <w:lang w:val="en-US"/>
        </w:rPr>
        <w:t xml:space="preserve">the </w:t>
      </w:r>
      <w:r w:rsidR="008E420E" w:rsidRPr="00CF65B1">
        <w:rPr>
          <w:lang w:val="en-US"/>
        </w:rPr>
        <w:t xml:space="preserve">opposition </w:t>
      </w:r>
      <w:r w:rsidR="008E420E">
        <w:rPr>
          <w:lang w:val="en-US"/>
        </w:rPr>
        <w:t xml:space="preserve">candidates’ </w:t>
      </w:r>
      <w:r w:rsidRPr="00CF65B1">
        <w:rPr>
          <w:lang w:val="en-US"/>
        </w:rPr>
        <w:t xml:space="preserve">printed materials and </w:t>
      </w:r>
      <w:r w:rsidR="008E420E">
        <w:rPr>
          <w:lang w:val="en-US"/>
        </w:rPr>
        <w:t>their performances on the radio</w:t>
      </w:r>
      <w:r w:rsidRPr="00CF65B1">
        <w:rPr>
          <w:lang w:val="en-US"/>
        </w:rPr>
        <w:t xml:space="preserve">, as well as </w:t>
      </w:r>
      <w:r w:rsidR="00A76483">
        <w:rPr>
          <w:lang w:val="en-US"/>
        </w:rPr>
        <w:t xml:space="preserve">instances of </w:t>
      </w:r>
      <w:r w:rsidRPr="00CF65B1">
        <w:rPr>
          <w:lang w:val="en-US"/>
        </w:rPr>
        <w:t xml:space="preserve">deprivation of registration of candidates for violations during the campaign. </w:t>
      </w:r>
      <w:r w:rsidR="00A76483">
        <w:rPr>
          <w:lang w:val="en-US"/>
        </w:rPr>
        <w:t>Observers r</w:t>
      </w:r>
      <w:r w:rsidRPr="00CF65B1">
        <w:rPr>
          <w:lang w:val="en-US"/>
        </w:rPr>
        <w:t xml:space="preserve">ecorded </w:t>
      </w:r>
      <w:r w:rsidR="00A76483">
        <w:rPr>
          <w:lang w:val="en-US"/>
        </w:rPr>
        <w:t xml:space="preserve">several </w:t>
      </w:r>
      <w:r w:rsidRPr="00CF65B1">
        <w:rPr>
          <w:lang w:val="en-US"/>
        </w:rPr>
        <w:t>cases of distortion of info</w:t>
      </w:r>
      <w:r w:rsidR="00A76483">
        <w:rPr>
          <w:lang w:val="en-US"/>
        </w:rPr>
        <w:t>rmation about the biographies (convictions</w:t>
      </w:r>
      <w:r w:rsidRPr="00CF65B1">
        <w:rPr>
          <w:lang w:val="en-US"/>
        </w:rPr>
        <w:t xml:space="preserve">) </w:t>
      </w:r>
      <w:r w:rsidR="00A76483">
        <w:rPr>
          <w:lang w:val="en-US"/>
        </w:rPr>
        <w:t>of candidates</w:t>
      </w:r>
      <w:r w:rsidRPr="00CF65B1">
        <w:rPr>
          <w:lang w:val="en-US"/>
        </w:rPr>
        <w:t xml:space="preserve">, </w:t>
      </w:r>
      <w:r w:rsidR="00A76483">
        <w:rPr>
          <w:lang w:val="en-US"/>
        </w:rPr>
        <w:t xml:space="preserve">which </w:t>
      </w:r>
      <w:r w:rsidR="00001CD0">
        <w:rPr>
          <w:lang w:val="en-US"/>
        </w:rPr>
        <w:t>testifies of a s</w:t>
      </w:r>
      <w:r w:rsidRPr="00CF65B1">
        <w:rPr>
          <w:lang w:val="en-US"/>
        </w:rPr>
        <w:t>elective approach of election commissions to candidates.</w:t>
      </w:r>
    </w:p>
    <w:p w:rsidR="00CF65B1" w:rsidRPr="00CF65B1" w:rsidRDefault="004E5F0E" w:rsidP="00CF65B1">
      <w:pPr>
        <w:rPr>
          <w:lang w:val="en-US"/>
        </w:rPr>
      </w:pPr>
      <w:r>
        <w:rPr>
          <w:lang w:val="en-US"/>
        </w:rPr>
        <w:t>There were</w:t>
      </w:r>
      <w:r w:rsidR="00CF65B1" w:rsidRPr="00CF65B1">
        <w:rPr>
          <w:lang w:val="en-US"/>
        </w:rPr>
        <w:t xml:space="preserve"> facts </w:t>
      </w:r>
      <w:r>
        <w:rPr>
          <w:lang w:val="en-US"/>
        </w:rPr>
        <w:t xml:space="preserve">of </w:t>
      </w:r>
      <w:r w:rsidR="00CF65B1" w:rsidRPr="00CF65B1">
        <w:rPr>
          <w:lang w:val="en-US"/>
        </w:rPr>
        <w:t xml:space="preserve">seizures by law enforcement officials of printed </w:t>
      </w:r>
      <w:r>
        <w:rPr>
          <w:lang w:val="en-US"/>
        </w:rPr>
        <w:t xml:space="preserve">campaigning </w:t>
      </w:r>
      <w:r w:rsidR="00CF65B1" w:rsidRPr="00CF65B1">
        <w:rPr>
          <w:lang w:val="en-US"/>
        </w:rPr>
        <w:t>mat</w:t>
      </w:r>
      <w:r>
        <w:rPr>
          <w:lang w:val="en-US"/>
        </w:rPr>
        <w:t>erials of opposition candidates</w:t>
      </w:r>
      <w:r w:rsidR="00CF65B1" w:rsidRPr="00CF65B1">
        <w:rPr>
          <w:lang w:val="en-US"/>
        </w:rPr>
        <w:t xml:space="preserve">, as well as </w:t>
      </w:r>
      <w:r>
        <w:rPr>
          <w:lang w:val="en-US"/>
        </w:rPr>
        <w:t xml:space="preserve">creating </w:t>
      </w:r>
      <w:r w:rsidR="00CF65B1" w:rsidRPr="00CF65B1">
        <w:rPr>
          <w:lang w:val="en-US"/>
        </w:rPr>
        <w:t xml:space="preserve">obstacles in conducting campaign pickets </w:t>
      </w:r>
      <w:r>
        <w:rPr>
          <w:lang w:val="en-US"/>
        </w:rPr>
        <w:t>by the candidates</w:t>
      </w:r>
      <w:r w:rsidR="00CF65B1" w:rsidRPr="00CF65B1">
        <w:rPr>
          <w:lang w:val="en-US"/>
        </w:rPr>
        <w:t>.</w:t>
      </w:r>
    </w:p>
    <w:p w:rsidR="00CF65B1" w:rsidRPr="00CF65B1" w:rsidRDefault="00CF65B1" w:rsidP="00CF65B1">
      <w:pPr>
        <w:rPr>
          <w:lang w:val="en-US"/>
        </w:rPr>
      </w:pPr>
      <w:r w:rsidRPr="00CF65B1">
        <w:rPr>
          <w:lang w:val="en-US"/>
        </w:rPr>
        <w:t xml:space="preserve">Arrests </w:t>
      </w:r>
      <w:r w:rsidR="00C35015">
        <w:rPr>
          <w:lang w:val="en-US"/>
        </w:rPr>
        <w:t>of opposition parties’</w:t>
      </w:r>
      <w:r w:rsidR="00C35015" w:rsidRPr="00CF65B1">
        <w:rPr>
          <w:lang w:val="en-US"/>
        </w:rPr>
        <w:t xml:space="preserve"> </w:t>
      </w:r>
      <w:r w:rsidR="00C35015">
        <w:rPr>
          <w:lang w:val="en-US"/>
        </w:rPr>
        <w:t xml:space="preserve">representatives </w:t>
      </w:r>
      <w:r w:rsidR="00D8674B">
        <w:rPr>
          <w:lang w:val="en-US"/>
        </w:rPr>
        <w:t>running in the elections</w:t>
      </w:r>
      <w:r w:rsidRPr="00CF65B1">
        <w:rPr>
          <w:lang w:val="en-US"/>
        </w:rPr>
        <w:t xml:space="preserve"> created a very negative political background against</w:t>
      </w:r>
      <w:r w:rsidR="00D8674B">
        <w:rPr>
          <w:lang w:val="en-US"/>
        </w:rPr>
        <w:t xml:space="preserve"> which the elections took place</w:t>
      </w:r>
      <w:r w:rsidRPr="00CF65B1">
        <w:rPr>
          <w:lang w:val="en-US"/>
        </w:rPr>
        <w:t>.</w:t>
      </w:r>
    </w:p>
    <w:p w:rsidR="00CF65B1" w:rsidRPr="00F3169B" w:rsidRDefault="00F3169B" w:rsidP="00CF65B1">
      <w:pPr>
        <w:rPr>
          <w:b/>
          <w:lang w:val="en-US"/>
        </w:rPr>
      </w:pPr>
      <w:r w:rsidRPr="00F3169B">
        <w:rPr>
          <w:b/>
          <w:lang w:val="en-US"/>
        </w:rPr>
        <w:t>II. Legal r</w:t>
      </w:r>
      <w:r w:rsidR="00CF65B1" w:rsidRPr="00F3169B">
        <w:rPr>
          <w:b/>
          <w:lang w:val="en-US"/>
        </w:rPr>
        <w:t>egulation</w:t>
      </w:r>
    </w:p>
    <w:p w:rsidR="00CF65B1" w:rsidRPr="00CF65B1" w:rsidRDefault="00CF65B1" w:rsidP="00CF65B1">
      <w:pPr>
        <w:rPr>
          <w:lang w:val="en-US"/>
        </w:rPr>
      </w:pPr>
      <w:r w:rsidRPr="00CF65B1">
        <w:rPr>
          <w:lang w:val="en-US"/>
        </w:rPr>
        <w:t xml:space="preserve">The legal basis for election campaigning </w:t>
      </w:r>
      <w:r w:rsidR="00A94FFB">
        <w:rPr>
          <w:lang w:val="en-US"/>
        </w:rPr>
        <w:t>was</w:t>
      </w:r>
      <w:r w:rsidRPr="00CF65B1">
        <w:rPr>
          <w:lang w:val="en-US"/>
        </w:rPr>
        <w:t xml:space="preserve"> </w:t>
      </w:r>
      <w:r w:rsidR="00A94FFB">
        <w:rPr>
          <w:lang w:val="en-US"/>
        </w:rPr>
        <w:t>the recent version of the EC of November 25, 2013</w:t>
      </w:r>
      <w:r w:rsidRPr="00CF65B1">
        <w:rPr>
          <w:lang w:val="en-US"/>
        </w:rPr>
        <w:t xml:space="preserve">, which significantly changed the approach to campaigning and </w:t>
      </w:r>
      <w:r w:rsidR="00E42FF1">
        <w:rPr>
          <w:lang w:val="en-US"/>
        </w:rPr>
        <w:t xml:space="preserve">its </w:t>
      </w:r>
      <w:r w:rsidRPr="00CF65B1">
        <w:rPr>
          <w:lang w:val="en-US"/>
        </w:rPr>
        <w:t>financing.</w:t>
      </w:r>
    </w:p>
    <w:p w:rsidR="00CF65B1" w:rsidRPr="00CF65B1" w:rsidRDefault="00E42FF1" w:rsidP="00CF65B1">
      <w:pPr>
        <w:rPr>
          <w:lang w:val="en-US"/>
        </w:rPr>
      </w:pPr>
      <w:r>
        <w:rPr>
          <w:lang w:val="en-US"/>
        </w:rPr>
        <w:t>The n</w:t>
      </w:r>
      <w:r w:rsidR="00CF65B1" w:rsidRPr="00CF65B1">
        <w:rPr>
          <w:lang w:val="en-US"/>
        </w:rPr>
        <w:t>e</w:t>
      </w:r>
      <w:r>
        <w:rPr>
          <w:lang w:val="en-US"/>
        </w:rPr>
        <w:t>w version of Art</w:t>
      </w:r>
      <w:r w:rsidR="00CF65B1" w:rsidRPr="00CF65B1">
        <w:rPr>
          <w:lang w:val="en-US"/>
        </w:rPr>
        <w:t xml:space="preserve">. </w:t>
      </w:r>
      <w:proofErr w:type="gramStart"/>
      <w:r w:rsidR="00CF65B1" w:rsidRPr="00CF65B1">
        <w:rPr>
          <w:lang w:val="en-US"/>
        </w:rPr>
        <w:t>47</w:t>
      </w:r>
      <w:proofErr w:type="gramEnd"/>
      <w:r w:rsidR="00CF65B1" w:rsidRPr="00CF65B1">
        <w:rPr>
          <w:lang w:val="en-US"/>
        </w:rPr>
        <w:t xml:space="preserve"> </w:t>
      </w:r>
      <w:r>
        <w:rPr>
          <w:lang w:val="en-US"/>
        </w:rPr>
        <w:t xml:space="preserve">of the </w:t>
      </w:r>
      <w:r w:rsidR="00CF65B1" w:rsidRPr="00CF65B1">
        <w:rPr>
          <w:lang w:val="en-US"/>
        </w:rPr>
        <w:t xml:space="preserve">EC prohibits calls that encourage or </w:t>
      </w:r>
      <w:r>
        <w:rPr>
          <w:lang w:val="en-US"/>
        </w:rPr>
        <w:t>aim</w:t>
      </w:r>
      <w:r w:rsidR="00CF65B1" w:rsidRPr="00CF65B1">
        <w:rPr>
          <w:lang w:val="en-US"/>
        </w:rPr>
        <w:t xml:space="preserve"> </w:t>
      </w:r>
      <w:r>
        <w:rPr>
          <w:lang w:val="en-US"/>
        </w:rPr>
        <w:t xml:space="preserve">at </w:t>
      </w:r>
      <w:r w:rsidR="00CF65B1" w:rsidRPr="00CF65B1">
        <w:rPr>
          <w:lang w:val="en-US"/>
        </w:rPr>
        <w:t>support</w:t>
      </w:r>
      <w:r>
        <w:rPr>
          <w:lang w:val="en-US"/>
        </w:rPr>
        <w:t>ing</w:t>
      </w:r>
      <w:r w:rsidR="00CF65B1" w:rsidRPr="00CF65B1">
        <w:rPr>
          <w:lang w:val="en-US"/>
        </w:rPr>
        <w:t xml:space="preserve"> the disruption or cancellation or postponeme</w:t>
      </w:r>
      <w:r>
        <w:rPr>
          <w:lang w:val="en-US"/>
        </w:rPr>
        <w:t>nt of the elections or referendums</w:t>
      </w:r>
      <w:r w:rsidR="00CF65B1" w:rsidRPr="00CF65B1">
        <w:rPr>
          <w:lang w:val="en-US"/>
        </w:rPr>
        <w:t xml:space="preserve"> appointed in accordance with the laws of the Republic of Belarus. These calls </w:t>
      </w:r>
      <w:proofErr w:type="gramStart"/>
      <w:r w:rsidR="00CF65B1" w:rsidRPr="00CF65B1">
        <w:rPr>
          <w:lang w:val="en-US"/>
        </w:rPr>
        <w:t xml:space="preserve">are </w:t>
      </w:r>
      <w:r w:rsidR="005A3873">
        <w:rPr>
          <w:lang w:val="en-US"/>
        </w:rPr>
        <w:t>equated</w:t>
      </w:r>
      <w:proofErr w:type="gramEnd"/>
      <w:r w:rsidR="005A3873">
        <w:rPr>
          <w:lang w:val="en-US"/>
        </w:rPr>
        <w:t xml:space="preserve"> with</w:t>
      </w:r>
      <w:r w:rsidR="00CF65B1" w:rsidRPr="00CF65B1">
        <w:rPr>
          <w:lang w:val="en-US"/>
        </w:rPr>
        <w:t xml:space="preserve"> war pro</w:t>
      </w:r>
      <w:r>
        <w:rPr>
          <w:lang w:val="en-US"/>
        </w:rPr>
        <w:t>paganda</w:t>
      </w:r>
      <w:r w:rsidR="005A3873">
        <w:rPr>
          <w:lang w:val="en-US"/>
        </w:rPr>
        <w:t>, calls</w:t>
      </w:r>
      <w:r w:rsidR="00CF65B1" w:rsidRPr="00CF65B1">
        <w:rPr>
          <w:lang w:val="en-US"/>
        </w:rPr>
        <w:t xml:space="preserve"> for violent chan</w:t>
      </w:r>
      <w:r w:rsidR="005A3873">
        <w:rPr>
          <w:lang w:val="en-US"/>
        </w:rPr>
        <w:t>ge of the constitutional system and</w:t>
      </w:r>
      <w:r w:rsidR="00CF65B1" w:rsidRPr="00CF65B1">
        <w:rPr>
          <w:lang w:val="en-US"/>
        </w:rPr>
        <w:t xml:space="preserve"> violation of the territorial integrity of the Republic of Belarus. Earlier</w:t>
      </w:r>
      <w:r w:rsidR="0020005A">
        <w:rPr>
          <w:lang w:val="en-US"/>
        </w:rPr>
        <w:t>,</w:t>
      </w:r>
      <w:r w:rsidR="00CF65B1" w:rsidRPr="00CF65B1">
        <w:rPr>
          <w:lang w:val="en-US"/>
        </w:rPr>
        <w:t xml:space="preserve"> calls for </w:t>
      </w:r>
      <w:r w:rsidR="00CF65B1" w:rsidRPr="00CF65B1">
        <w:rPr>
          <w:lang w:val="en-US"/>
        </w:rPr>
        <w:lastRenderedPageBreak/>
        <w:t xml:space="preserve">a boycott of the election were a form of </w:t>
      </w:r>
      <w:r w:rsidR="0020005A">
        <w:rPr>
          <w:lang w:val="en-US"/>
        </w:rPr>
        <w:t xml:space="preserve">election campaigning </w:t>
      </w:r>
      <w:r w:rsidR="00CF65B1" w:rsidRPr="00CF65B1">
        <w:rPr>
          <w:lang w:val="en-US"/>
        </w:rPr>
        <w:t xml:space="preserve">provided </w:t>
      </w:r>
      <w:r w:rsidR="0020005A">
        <w:rPr>
          <w:lang w:val="en-US"/>
        </w:rPr>
        <w:t>by the EC</w:t>
      </w:r>
      <w:r w:rsidR="00CF65B1" w:rsidRPr="00CF65B1">
        <w:rPr>
          <w:lang w:val="en-US"/>
        </w:rPr>
        <w:t xml:space="preserve">, and were </w:t>
      </w:r>
      <w:r w:rsidR="0020005A">
        <w:rPr>
          <w:lang w:val="en-US"/>
        </w:rPr>
        <w:t xml:space="preserve">prohibited </w:t>
      </w:r>
      <w:r w:rsidR="00CF65B1" w:rsidRPr="00CF65B1">
        <w:rPr>
          <w:lang w:val="en-US"/>
        </w:rPr>
        <w:t xml:space="preserve">only on </w:t>
      </w:r>
      <w:proofErr w:type="gramStart"/>
      <w:r w:rsidR="00CF65B1" w:rsidRPr="00CF65B1">
        <w:rPr>
          <w:lang w:val="en-US"/>
        </w:rPr>
        <w:t>election day</w:t>
      </w:r>
      <w:proofErr w:type="gramEnd"/>
      <w:r w:rsidR="00CF65B1" w:rsidRPr="00CF65B1">
        <w:rPr>
          <w:lang w:val="en-US"/>
        </w:rPr>
        <w:t xml:space="preserve">. The ban </w:t>
      </w:r>
      <w:r w:rsidR="00552B5E">
        <w:rPr>
          <w:lang w:val="en-US"/>
        </w:rPr>
        <w:t xml:space="preserve">on </w:t>
      </w:r>
      <w:r w:rsidR="00CF65B1" w:rsidRPr="00CF65B1">
        <w:rPr>
          <w:lang w:val="en-US"/>
        </w:rPr>
        <w:t xml:space="preserve">calls for a boycott of the elections at the legislative level returns </w:t>
      </w:r>
      <w:r w:rsidR="004F2594">
        <w:rPr>
          <w:lang w:val="en-US"/>
        </w:rPr>
        <w:t xml:space="preserve">the </w:t>
      </w:r>
      <w:r w:rsidR="00CF65B1" w:rsidRPr="00CF65B1">
        <w:rPr>
          <w:lang w:val="en-US"/>
        </w:rPr>
        <w:t xml:space="preserve">jurisprudence that existed in Belarus before the introduction of </w:t>
      </w:r>
      <w:r w:rsidR="004F2594">
        <w:rPr>
          <w:lang w:val="en-US"/>
        </w:rPr>
        <w:t xml:space="preserve">the Electoral Code </w:t>
      </w:r>
      <w:r w:rsidR="00CF65B1" w:rsidRPr="00CF65B1">
        <w:rPr>
          <w:lang w:val="en-US"/>
        </w:rPr>
        <w:t>in 2000</w:t>
      </w:r>
      <w:r w:rsidR="004F2594">
        <w:rPr>
          <w:lang w:val="en-US"/>
        </w:rPr>
        <w:t>.</w:t>
      </w:r>
    </w:p>
    <w:p w:rsidR="00CF65B1" w:rsidRPr="00CF65B1" w:rsidRDefault="00420B26" w:rsidP="00CF65B1">
      <w:pPr>
        <w:rPr>
          <w:lang w:val="en-US"/>
        </w:rPr>
      </w:pPr>
      <w:r>
        <w:rPr>
          <w:lang w:val="en-US"/>
        </w:rPr>
        <w:t>The Code i</w:t>
      </w:r>
      <w:r w:rsidR="00CF65B1" w:rsidRPr="00CF65B1">
        <w:rPr>
          <w:lang w:val="en-US"/>
        </w:rPr>
        <w:t xml:space="preserve">mproved </w:t>
      </w:r>
      <w:r>
        <w:rPr>
          <w:lang w:val="en-US"/>
        </w:rPr>
        <w:t xml:space="preserve">rules of placing campaign materials </w:t>
      </w:r>
      <w:r w:rsidR="00CF65B1" w:rsidRPr="00CF65B1">
        <w:rPr>
          <w:lang w:val="en-US"/>
        </w:rPr>
        <w:t xml:space="preserve">in places other than designated by the local authorities. </w:t>
      </w:r>
      <w:r w:rsidR="00AA2622">
        <w:rPr>
          <w:lang w:val="en-US"/>
        </w:rPr>
        <w:t>This</w:t>
      </w:r>
      <w:r w:rsidR="00CF65B1" w:rsidRPr="00CF65B1">
        <w:rPr>
          <w:lang w:val="en-US"/>
        </w:rPr>
        <w:t xml:space="preserve"> </w:t>
      </w:r>
      <w:proofErr w:type="gramStart"/>
      <w:r w:rsidR="00CF65B1" w:rsidRPr="00CF65B1">
        <w:rPr>
          <w:lang w:val="en-US"/>
        </w:rPr>
        <w:t>can be done</w:t>
      </w:r>
      <w:proofErr w:type="gramEnd"/>
      <w:r w:rsidR="00CF65B1" w:rsidRPr="00CF65B1">
        <w:rPr>
          <w:lang w:val="en-US"/>
        </w:rPr>
        <w:t xml:space="preserve"> with the permission of the he</w:t>
      </w:r>
      <w:r w:rsidR="00AA2622">
        <w:rPr>
          <w:lang w:val="en-US"/>
        </w:rPr>
        <w:t>ad of the organization in charge</w:t>
      </w:r>
      <w:r w:rsidR="00CF65B1" w:rsidRPr="00CF65B1">
        <w:rPr>
          <w:lang w:val="en-US"/>
        </w:rPr>
        <w:t xml:space="preserve">. If the head of the organization allows placement </w:t>
      </w:r>
      <w:r w:rsidR="00737096">
        <w:rPr>
          <w:lang w:val="en-US"/>
        </w:rPr>
        <w:t xml:space="preserve">of printed campaign materials </w:t>
      </w:r>
      <w:r w:rsidR="00CF65B1" w:rsidRPr="00CF65B1">
        <w:rPr>
          <w:lang w:val="en-US"/>
        </w:rPr>
        <w:t xml:space="preserve">in </w:t>
      </w:r>
      <w:r w:rsidR="00737096">
        <w:rPr>
          <w:lang w:val="en-US"/>
        </w:rPr>
        <w:t xml:space="preserve">the territory of </w:t>
      </w:r>
      <w:r w:rsidR="00CF65B1" w:rsidRPr="00CF65B1">
        <w:rPr>
          <w:lang w:val="en-US"/>
        </w:rPr>
        <w:t xml:space="preserve">the organization </w:t>
      </w:r>
      <w:r w:rsidR="000344DE">
        <w:rPr>
          <w:lang w:val="en-US"/>
        </w:rPr>
        <w:t>by one candidate</w:t>
      </w:r>
      <w:r w:rsidR="00CF65B1" w:rsidRPr="00CF65B1">
        <w:rPr>
          <w:lang w:val="en-US"/>
        </w:rPr>
        <w:t xml:space="preserve">, he </w:t>
      </w:r>
      <w:r w:rsidR="000344DE">
        <w:rPr>
          <w:lang w:val="en-US"/>
        </w:rPr>
        <w:t>or she cannot ban</w:t>
      </w:r>
      <w:r w:rsidR="00CF65B1" w:rsidRPr="00CF65B1">
        <w:rPr>
          <w:lang w:val="en-US"/>
        </w:rPr>
        <w:t xml:space="preserve"> another candidate</w:t>
      </w:r>
      <w:r w:rsidR="000344DE">
        <w:rPr>
          <w:lang w:val="en-US"/>
        </w:rPr>
        <w:t>’s</w:t>
      </w:r>
      <w:r w:rsidR="00CF65B1" w:rsidRPr="00CF65B1">
        <w:rPr>
          <w:lang w:val="en-US"/>
        </w:rPr>
        <w:t xml:space="preserve"> printed material</w:t>
      </w:r>
      <w:r w:rsidR="000344DE">
        <w:rPr>
          <w:lang w:val="en-US"/>
        </w:rPr>
        <w:t xml:space="preserve">s under the same conditions (Part </w:t>
      </w:r>
      <w:r w:rsidR="00CF65B1" w:rsidRPr="00CF65B1">
        <w:rPr>
          <w:lang w:val="en-US"/>
        </w:rPr>
        <w:t>13</w:t>
      </w:r>
      <w:r w:rsidR="000344DE">
        <w:rPr>
          <w:lang w:val="en-US"/>
        </w:rPr>
        <w:t>,</w:t>
      </w:r>
      <w:r w:rsidR="00CF65B1" w:rsidRPr="00CF65B1">
        <w:rPr>
          <w:lang w:val="en-US"/>
        </w:rPr>
        <w:t xml:space="preserve"> Art. 45 </w:t>
      </w:r>
      <w:r w:rsidR="000344DE">
        <w:rPr>
          <w:lang w:val="en-US"/>
        </w:rPr>
        <w:t>of the EC</w:t>
      </w:r>
      <w:r w:rsidR="00AB7FA7">
        <w:rPr>
          <w:lang w:val="en-US"/>
        </w:rPr>
        <w:t>)</w:t>
      </w:r>
      <w:r w:rsidR="00CF65B1" w:rsidRPr="00CF65B1">
        <w:rPr>
          <w:lang w:val="en-US"/>
        </w:rPr>
        <w:t>.</w:t>
      </w:r>
    </w:p>
    <w:p w:rsidR="00CF65B1" w:rsidRPr="00CF65B1" w:rsidRDefault="00CF65B1" w:rsidP="00CF65B1">
      <w:pPr>
        <w:rPr>
          <w:lang w:val="en-US"/>
        </w:rPr>
      </w:pPr>
      <w:r w:rsidRPr="00CF65B1">
        <w:rPr>
          <w:lang w:val="en-US"/>
        </w:rPr>
        <w:t xml:space="preserve">Under the new regulations </w:t>
      </w:r>
      <w:r w:rsidR="00CD3D8F">
        <w:rPr>
          <w:lang w:val="en-US"/>
        </w:rPr>
        <w:t xml:space="preserve">of the Code, </w:t>
      </w:r>
      <w:proofErr w:type="gramStart"/>
      <w:r w:rsidRPr="00CF65B1">
        <w:rPr>
          <w:lang w:val="en-US"/>
        </w:rPr>
        <w:t xml:space="preserve">budget funds </w:t>
      </w:r>
      <w:r w:rsidR="00E37A6F">
        <w:rPr>
          <w:lang w:val="en-US"/>
        </w:rPr>
        <w:t xml:space="preserve">shall </w:t>
      </w:r>
      <w:r w:rsidRPr="00CF65B1">
        <w:rPr>
          <w:lang w:val="en-US"/>
        </w:rPr>
        <w:t xml:space="preserve">be used </w:t>
      </w:r>
      <w:r w:rsidR="005B45DE">
        <w:rPr>
          <w:lang w:val="en-US"/>
        </w:rPr>
        <w:t xml:space="preserve">by </w:t>
      </w:r>
      <w:r w:rsidR="005B45DE" w:rsidRPr="00CF65B1">
        <w:rPr>
          <w:lang w:val="en-US"/>
        </w:rPr>
        <w:t xml:space="preserve">election commissions </w:t>
      </w:r>
      <w:r w:rsidRPr="00CF65B1">
        <w:rPr>
          <w:lang w:val="en-US"/>
        </w:rPr>
        <w:t xml:space="preserve">for the </w:t>
      </w:r>
      <w:r w:rsidR="005B45DE">
        <w:rPr>
          <w:lang w:val="en-US"/>
        </w:rPr>
        <w:t>production</w:t>
      </w:r>
      <w:r w:rsidRPr="00CF65B1">
        <w:rPr>
          <w:lang w:val="en-US"/>
        </w:rPr>
        <w:t xml:space="preserve"> of </w:t>
      </w:r>
      <w:r w:rsidR="005B45DE">
        <w:rPr>
          <w:lang w:val="en-US"/>
        </w:rPr>
        <w:t>general p</w:t>
      </w:r>
      <w:r w:rsidRPr="00CF65B1">
        <w:rPr>
          <w:lang w:val="en-US"/>
        </w:rPr>
        <w:t xml:space="preserve">osters with biographical data and information materials about </w:t>
      </w:r>
      <w:r w:rsidR="005B45DE">
        <w:rPr>
          <w:lang w:val="en-US"/>
        </w:rPr>
        <w:t xml:space="preserve">the </w:t>
      </w:r>
      <w:r w:rsidRPr="00CF65B1">
        <w:rPr>
          <w:lang w:val="en-US"/>
        </w:rPr>
        <w:t xml:space="preserve">candidates </w:t>
      </w:r>
      <w:r w:rsidR="005B45DE">
        <w:rPr>
          <w:lang w:val="en-US"/>
        </w:rPr>
        <w:t>to be sent to the voters</w:t>
      </w:r>
      <w:proofErr w:type="gramEnd"/>
      <w:r w:rsidR="005B45DE">
        <w:rPr>
          <w:lang w:val="en-US"/>
        </w:rPr>
        <w:t xml:space="preserve">. According to Part 3, Art. </w:t>
      </w:r>
      <w:proofErr w:type="gramStart"/>
      <w:r w:rsidR="005B45DE">
        <w:rPr>
          <w:lang w:val="en-US"/>
        </w:rPr>
        <w:t>13</w:t>
      </w:r>
      <w:proofErr w:type="gramEnd"/>
      <w:r w:rsidR="005B45DE">
        <w:rPr>
          <w:lang w:val="en-US"/>
        </w:rPr>
        <w:t xml:space="preserve"> of the EC</w:t>
      </w:r>
      <w:r w:rsidRPr="00CF65B1">
        <w:rPr>
          <w:lang w:val="en-US"/>
        </w:rPr>
        <w:t xml:space="preserve">, the amount of information about each candidate </w:t>
      </w:r>
      <w:r w:rsidR="00027B10">
        <w:rPr>
          <w:lang w:val="en-US"/>
        </w:rPr>
        <w:t xml:space="preserve">provided by </w:t>
      </w:r>
      <w:r w:rsidRPr="00CF65B1">
        <w:rPr>
          <w:lang w:val="en-US"/>
        </w:rPr>
        <w:t>these materials should be a</w:t>
      </w:r>
      <w:r w:rsidR="006E2E13">
        <w:rPr>
          <w:lang w:val="en-US"/>
        </w:rPr>
        <w:t>pproximately the same. District</w:t>
      </w:r>
      <w:r w:rsidRPr="00CF65B1">
        <w:rPr>
          <w:lang w:val="en-US"/>
        </w:rPr>
        <w:t xml:space="preserve"> </w:t>
      </w:r>
      <w:r w:rsidR="006E2E13">
        <w:rPr>
          <w:lang w:val="en-US"/>
        </w:rPr>
        <w:t xml:space="preserve">and </w:t>
      </w:r>
      <w:r w:rsidRPr="00CF65B1">
        <w:rPr>
          <w:lang w:val="en-US"/>
        </w:rPr>
        <w:t>territorial election commission</w:t>
      </w:r>
      <w:r w:rsidR="006E2E13">
        <w:rPr>
          <w:lang w:val="en-US"/>
        </w:rPr>
        <w:t>s</w:t>
      </w:r>
      <w:r w:rsidRPr="00CF65B1">
        <w:rPr>
          <w:lang w:val="en-US"/>
        </w:rPr>
        <w:t xml:space="preserve"> </w:t>
      </w:r>
      <w:r w:rsidR="006E2E13">
        <w:rPr>
          <w:lang w:val="en-US"/>
        </w:rPr>
        <w:t xml:space="preserve">shall </w:t>
      </w:r>
      <w:proofErr w:type="gramStart"/>
      <w:r w:rsidRPr="00CF65B1">
        <w:rPr>
          <w:lang w:val="en-US"/>
        </w:rPr>
        <w:t>not</w:t>
      </w:r>
      <w:proofErr w:type="gramEnd"/>
      <w:r w:rsidRPr="00CF65B1">
        <w:rPr>
          <w:lang w:val="en-US"/>
        </w:rPr>
        <w:t xml:space="preserve"> </w:t>
      </w:r>
      <w:proofErr w:type="gramStart"/>
      <w:r w:rsidRPr="00CF65B1">
        <w:rPr>
          <w:lang w:val="en-US"/>
        </w:rPr>
        <w:t>later</w:t>
      </w:r>
      <w:proofErr w:type="gramEnd"/>
      <w:r w:rsidRPr="00CF65B1">
        <w:rPr>
          <w:lang w:val="en-US"/>
        </w:rPr>
        <w:t xml:space="preserve"> than on the fourth day after the </w:t>
      </w:r>
      <w:r w:rsidR="006E2E13">
        <w:rPr>
          <w:lang w:val="en-US"/>
        </w:rPr>
        <w:t>registration of candidates send</w:t>
      </w:r>
      <w:r w:rsidRPr="00CF65B1">
        <w:rPr>
          <w:lang w:val="en-US"/>
        </w:rPr>
        <w:t xml:space="preserve"> a</w:t>
      </w:r>
      <w:r w:rsidR="006E2E13" w:rsidRPr="006E2E13">
        <w:rPr>
          <w:lang w:val="en-US"/>
        </w:rPr>
        <w:t xml:space="preserve"> </w:t>
      </w:r>
      <w:r w:rsidR="006E2E13" w:rsidRPr="00CF65B1">
        <w:rPr>
          <w:lang w:val="en-US"/>
        </w:rPr>
        <w:t>message</w:t>
      </w:r>
      <w:r w:rsidRPr="00CF65B1">
        <w:rPr>
          <w:lang w:val="en-US"/>
        </w:rPr>
        <w:t xml:space="preserve"> </w:t>
      </w:r>
      <w:r w:rsidR="006E2E13">
        <w:rPr>
          <w:lang w:val="en-US"/>
        </w:rPr>
        <w:t>on registration to the press</w:t>
      </w:r>
      <w:r w:rsidRPr="00CF65B1">
        <w:rPr>
          <w:lang w:val="en-US"/>
        </w:rPr>
        <w:t xml:space="preserve">. </w:t>
      </w:r>
      <w:r w:rsidR="006E2E13">
        <w:rPr>
          <w:lang w:val="en-US"/>
        </w:rPr>
        <w:t xml:space="preserve">This should mention </w:t>
      </w:r>
      <w:r w:rsidRPr="00CF65B1">
        <w:rPr>
          <w:lang w:val="en-US"/>
        </w:rPr>
        <w:t>each candidate</w:t>
      </w:r>
      <w:r w:rsidR="006E2E13">
        <w:rPr>
          <w:lang w:val="en-US"/>
        </w:rPr>
        <w:t>’s</w:t>
      </w:r>
      <w:r w:rsidRPr="00CF65B1">
        <w:rPr>
          <w:lang w:val="en-US"/>
        </w:rPr>
        <w:t xml:space="preserve"> nam</w:t>
      </w:r>
      <w:r w:rsidR="006E2E13">
        <w:rPr>
          <w:lang w:val="en-US"/>
        </w:rPr>
        <w:t>e, date of birth, occupation, place of work and</w:t>
      </w:r>
      <w:r w:rsidRPr="00CF65B1">
        <w:rPr>
          <w:lang w:val="en-US"/>
        </w:rPr>
        <w:t xml:space="preserve"> residence, party </w:t>
      </w:r>
      <w:r w:rsidR="006E2E13">
        <w:rPr>
          <w:lang w:val="en-US"/>
        </w:rPr>
        <w:t>membership</w:t>
      </w:r>
      <w:r w:rsidRPr="00CF65B1">
        <w:rPr>
          <w:lang w:val="en-US"/>
        </w:rPr>
        <w:t>, as well as information on income and assets to the extent deter</w:t>
      </w:r>
      <w:r w:rsidR="006E2E13">
        <w:rPr>
          <w:lang w:val="en-US"/>
        </w:rPr>
        <w:t>mined by the Central Commission</w:t>
      </w:r>
      <w:r w:rsidRPr="00CF65B1">
        <w:rPr>
          <w:lang w:val="en-US"/>
        </w:rPr>
        <w:t xml:space="preserve">. If a candidate for deputies previously had a </w:t>
      </w:r>
      <w:r w:rsidR="006E2E13">
        <w:rPr>
          <w:lang w:val="en-US"/>
        </w:rPr>
        <w:t>conviction,</w:t>
      </w:r>
      <w:r w:rsidRPr="00CF65B1">
        <w:rPr>
          <w:lang w:val="en-US"/>
        </w:rPr>
        <w:t xml:space="preserve"> </w:t>
      </w:r>
      <w:r w:rsidR="006E2E13">
        <w:rPr>
          <w:lang w:val="en-US"/>
        </w:rPr>
        <w:t xml:space="preserve">this </w:t>
      </w:r>
      <w:r w:rsidRPr="00CF65B1">
        <w:rPr>
          <w:lang w:val="en-US"/>
        </w:rPr>
        <w:t xml:space="preserve">information </w:t>
      </w:r>
      <w:proofErr w:type="gramStart"/>
      <w:r w:rsidR="006E2E13">
        <w:rPr>
          <w:lang w:val="en-US"/>
        </w:rPr>
        <w:t xml:space="preserve">should </w:t>
      </w:r>
      <w:r w:rsidRPr="00CF65B1">
        <w:rPr>
          <w:lang w:val="en-US"/>
        </w:rPr>
        <w:t xml:space="preserve">also </w:t>
      </w:r>
      <w:r w:rsidR="006E2E13">
        <w:rPr>
          <w:lang w:val="en-US"/>
        </w:rPr>
        <w:t>be indicated</w:t>
      </w:r>
      <w:proofErr w:type="gramEnd"/>
      <w:r w:rsidR="006E2E13">
        <w:rPr>
          <w:lang w:val="en-US"/>
        </w:rPr>
        <w:t xml:space="preserve"> (Part 14,</w:t>
      </w:r>
      <w:r w:rsidRPr="00CF65B1">
        <w:rPr>
          <w:lang w:val="en-US"/>
        </w:rPr>
        <w:t xml:space="preserve"> Art. 68 </w:t>
      </w:r>
      <w:r w:rsidR="006E2E13">
        <w:rPr>
          <w:lang w:val="en-US"/>
        </w:rPr>
        <w:t>of the EC)</w:t>
      </w:r>
      <w:r w:rsidRPr="00CF65B1">
        <w:rPr>
          <w:lang w:val="en-US"/>
        </w:rPr>
        <w:t>.</w:t>
      </w:r>
    </w:p>
    <w:p w:rsidR="00CF65B1" w:rsidRPr="00CF65B1" w:rsidRDefault="00CF65B1" w:rsidP="00CF65B1">
      <w:pPr>
        <w:rPr>
          <w:lang w:val="en-US"/>
        </w:rPr>
      </w:pPr>
      <w:r w:rsidRPr="00CF65B1">
        <w:rPr>
          <w:lang w:val="en-US"/>
        </w:rPr>
        <w:t xml:space="preserve">The </w:t>
      </w:r>
      <w:r w:rsidR="00053384">
        <w:rPr>
          <w:lang w:val="en-US"/>
        </w:rPr>
        <w:t>polling station</w:t>
      </w:r>
      <w:r w:rsidRPr="00CF65B1">
        <w:rPr>
          <w:lang w:val="en-US"/>
        </w:rPr>
        <w:t xml:space="preserve"> commission</w:t>
      </w:r>
      <w:r w:rsidR="00053384">
        <w:rPr>
          <w:lang w:val="en-US"/>
        </w:rPr>
        <w:t>s</w:t>
      </w:r>
      <w:r w:rsidRPr="00CF65B1">
        <w:rPr>
          <w:lang w:val="en-US"/>
        </w:rPr>
        <w:t xml:space="preserve"> </w:t>
      </w:r>
      <w:r w:rsidR="00053384">
        <w:rPr>
          <w:lang w:val="en-US"/>
        </w:rPr>
        <w:t>shall send</w:t>
      </w:r>
      <w:r w:rsidRPr="00CF65B1">
        <w:rPr>
          <w:lang w:val="en-US"/>
        </w:rPr>
        <w:t xml:space="preserve"> </w:t>
      </w:r>
      <w:r w:rsidR="00053384" w:rsidRPr="00CF65B1">
        <w:rPr>
          <w:lang w:val="en-US"/>
        </w:rPr>
        <w:t xml:space="preserve">to voters </w:t>
      </w:r>
      <w:r w:rsidR="00053384">
        <w:rPr>
          <w:lang w:val="en-US"/>
        </w:rPr>
        <w:t xml:space="preserve">the </w:t>
      </w:r>
      <w:r w:rsidRPr="00CF65B1">
        <w:rPr>
          <w:lang w:val="en-US"/>
        </w:rPr>
        <w:t xml:space="preserve">information about candidates </w:t>
      </w:r>
      <w:r w:rsidR="00053384">
        <w:rPr>
          <w:lang w:val="en-US"/>
        </w:rPr>
        <w:t>submitted to the d</w:t>
      </w:r>
      <w:r w:rsidRPr="00CF65B1">
        <w:rPr>
          <w:lang w:val="en-US"/>
        </w:rPr>
        <w:t xml:space="preserve">istrict </w:t>
      </w:r>
      <w:r w:rsidR="00053384">
        <w:rPr>
          <w:lang w:val="en-US"/>
        </w:rPr>
        <w:t>and</w:t>
      </w:r>
      <w:r w:rsidRPr="00CF65B1">
        <w:rPr>
          <w:lang w:val="en-US"/>
        </w:rPr>
        <w:t xml:space="preserve"> </w:t>
      </w:r>
      <w:r w:rsidR="00053384">
        <w:rPr>
          <w:lang w:val="en-US"/>
        </w:rPr>
        <w:t>territorial election commissions</w:t>
      </w:r>
      <w:r w:rsidRPr="00CF65B1">
        <w:rPr>
          <w:lang w:val="en-US"/>
        </w:rPr>
        <w:t xml:space="preserve">. </w:t>
      </w:r>
      <w:r w:rsidR="00D03CFC">
        <w:rPr>
          <w:lang w:val="en-US"/>
        </w:rPr>
        <w:t>The EC</w:t>
      </w:r>
      <w:r w:rsidRPr="00CF65B1">
        <w:rPr>
          <w:lang w:val="en-US"/>
        </w:rPr>
        <w:t xml:space="preserve"> </w:t>
      </w:r>
      <w:r w:rsidR="00D03CFC">
        <w:rPr>
          <w:lang w:val="en-US"/>
        </w:rPr>
        <w:t xml:space="preserve">does </w:t>
      </w:r>
      <w:r w:rsidRPr="00CF65B1">
        <w:rPr>
          <w:lang w:val="en-US"/>
        </w:rPr>
        <w:t xml:space="preserve">not </w:t>
      </w:r>
      <w:r w:rsidR="00D03CFC">
        <w:rPr>
          <w:lang w:val="en-US"/>
        </w:rPr>
        <w:t xml:space="preserve">specify the period during </w:t>
      </w:r>
      <w:r w:rsidRPr="00CF65B1">
        <w:rPr>
          <w:lang w:val="en-US"/>
        </w:rPr>
        <w:t>which these information mat</w:t>
      </w:r>
      <w:r w:rsidR="00D03CFC">
        <w:rPr>
          <w:lang w:val="en-US"/>
        </w:rPr>
        <w:t xml:space="preserve">erials </w:t>
      </w:r>
      <w:proofErr w:type="gramStart"/>
      <w:r w:rsidR="00D03CFC">
        <w:rPr>
          <w:lang w:val="en-US"/>
        </w:rPr>
        <w:t>should be sent</w:t>
      </w:r>
      <w:proofErr w:type="gramEnd"/>
      <w:r w:rsidR="00D03CFC">
        <w:rPr>
          <w:lang w:val="en-US"/>
        </w:rPr>
        <w:t xml:space="preserve"> to voters. Mikalai </w:t>
      </w:r>
      <w:proofErr w:type="spellStart"/>
      <w:r w:rsidR="00D03CFC">
        <w:rPr>
          <w:lang w:val="en-US"/>
        </w:rPr>
        <w:t>Lazavik</w:t>
      </w:r>
      <w:proofErr w:type="spellEnd"/>
      <w:r w:rsidR="00D03CFC">
        <w:rPr>
          <w:lang w:val="en-US"/>
        </w:rPr>
        <w:t>, S</w:t>
      </w:r>
      <w:r w:rsidRPr="00CF65B1">
        <w:rPr>
          <w:lang w:val="en-US"/>
        </w:rPr>
        <w:t xml:space="preserve">ecretary of the Central Commission for Elections </w:t>
      </w:r>
      <w:r w:rsidR="00D03CFC">
        <w:rPr>
          <w:lang w:val="en-US"/>
        </w:rPr>
        <w:t>and Referendums</w:t>
      </w:r>
      <w:r w:rsidRPr="00CF65B1">
        <w:rPr>
          <w:lang w:val="en-US"/>
        </w:rPr>
        <w:t xml:space="preserve">, assured that the </w:t>
      </w:r>
      <w:r w:rsidR="00985CEF">
        <w:rPr>
          <w:lang w:val="en-US"/>
        </w:rPr>
        <w:t>polling station</w:t>
      </w:r>
      <w:r w:rsidRPr="00CF65B1">
        <w:rPr>
          <w:lang w:val="en-US"/>
        </w:rPr>
        <w:t xml:space="preserve"> commissions </w:t>
      </w:r>
      <w:r w:rsidR="00985CEF">
        <w:rPr>
          <w:lang w:val="en-US"/>
        </w:rPr>
        <w:t>would</w:t>
      </w:r>
      <w:r w:rsidRPr="00CF65B1">
        <w:rPr>
          <w:lang w:val="en-US"/>
        </w:rPr>
        <w:t xml:space="preserve"> prepare information materials for all candidates who are running </w:t>
      </w:r>
      <w:r w:rsidR="00985CEF">
        <w:rPr>
          <w:lang w:val="en-US"/>
        </w:rPr>
        <w:t>in the constituency,</w:t>
      </w:r>
      <w:r w:rsidRPr="00CF65B1">
        <w:rPr>
          <w:lang w:val="en-US"/>
        </w:rPr>
        <w:t xml:space="preserve"> and</w:t>
      </w:r>
      <w:r w:rsidR="00AA2D01">
        <w:rPr>
          <w:lang w:val="en-US"/>
        </w:rPr>
        <w:t>,</w:t>
      </w:r>
      <w:r w:rsidRPr="00CF65B1">
        <w:rPr>
          <w:lang w:val="en-US"/>
        </w:rPr>
        <w:t xml:space="preserve"> together with the invitation to the polls</w:t>
      </w:r>
      <w:r w:rsidR="00AA2D01">
        <w:rPr>
          <w:lang w:val="en-US"/>
        </w:rPr>
        <w:t>,</w:t>
      </w:r>
      <w:r w:rsidRPr="00CF65B1">
        <w:rPr>
          <w:lang w:val="en-US"/>
        </w:rPr>
        <w:t xml:space="preserve"> </w:t>
      </w:r>
      <w:proofErr w:type="gramStart"/>
      <w:r w:rsidR="00217B2D">
        <w:rPr>
          <w:lang w:val="en-US"/>
        </w:rPr>
        <w:t>were expected</w:t>
      </w:r>
      <w:proofErr w:type="gramEnd"/>
      <w:r w:rsidRPr="00CF65B1">
        <w:rPr>
          <w:lang w:val="en-US"/>
        </w:rPr>
        <w:t xml:space="preserve"> </w:t>
      </w:r>
      <w:r w:rsidR="00217B2D">
        <w:rPr>
          <w:lang w:val="en-US"/>
        </w:rPr>
        <w:t>to pass this information to voters</w:t>
      </w:r>
      <w:r w:rsidRPr="00CF65B1">
        <w:rPr>
          <w:lang w:val="en-US"/>
        </w:rPr>
        <w:t>.</w:t>
      </w:r>
      <w:r w:rsidR="00AB7FA7">
        <w:rPr>
          <w:rStyle w:val="a4"/>
          <w:lang w:val="en-US"/>
        </w:rPr>
        <w:footnoteReference w:id="1"/>
      </w:r>
    </w:p>
    <w:p w:rsidR="00CF65B1" w:rsidRPr="00CF65B1" w:rsidRDefault="00FC25FA" w:rsidP="00CF65B1">
      <w:pPr>
        <w:rPr>
          <w:lang w:val="en-US"/>
        </w:rPr>
      </w:pPr>
      <w:r>
        <w:rPr>
          <w:lang w:val="en-US"/>
        </w:rPr>
        <w:t>T</w:t>
      </w:r>
      <w:r w:rsidRPr="00CF65B1">
        <w:rPr>
          <w:lang w:val="en-US"/>
        </w:rPr>
        <w:t xml:space="preserve">he new rules </w:t>
      </w:r>
      <w:r>
        <w:rPr>
          <w:lang w:val="en-US"/>
        </w:rPr>
        <w:t>provided the c</w:t>
      </w:r>
      <w:r w:rsidR="00CF65B1" w:rsidRPr="00CF65B1">
        <w:rPr>
          <w:lang w:val="en-US"/>
        </w:rPr>
        <w:t xml:space="preserve">andidates </w:t>
      </w:r>
      <w:r>
        <w:rPr>
          <w:lang w:val="en-US"/>
        </w:rPr>
        <w:t>to local c</w:t>
      </w:r>
      <w:r w:rsidR="00CF65B1" w:rsidRPr="00CF65B1">
        <w:rPr>
          <w:lang w:val="en-US"/>
        </w:rPr>
        <w:t xml:space="preserve">ouncils </w:t>
      </w:r>
      <w:r>
        <w:rPr>
          <w:lang w:val="en-US"/>
        </w:rPr>
        <w:t xml:space="preserve">with an opportunity </w:t>
      </w:r>
      <w:proofErr w:type="gramStart"/>
      <w:r>
        <w:rPr>
          <w:lang w:val="en-US"/>
        </w:rPr>
        <w:t>to</w:t>
      </w:r>
      <w:r w:rsidR="00CF65B1" w:rsidRPr="00CF65B1">
        <w:rPr>
          <w:lang w:val="en-US"/>
        </w:rPr>
        <w:t xml:space="preserve"> </w:t>
      </w:r>
      <w:r>
        <w:rPr>
          <w:lang w:val="en-US"/>
        </w:rPr>
        <w:t>independently (at the expense of their own election funds</w:t>
      </w:r>
      <w:r w:rsidR="00CF65B1" w:rsidRPr="00CF65B1">
        <w:rPr>
          <w:lang w:val="en-US"/>
        </w:rPr>
        <w:t>) rent</w:t>
      </w:r>
      <w:proofErr w:type="gramEnd"/>
      <w:r w:rsidR="00CF65B1" w:rsidRPr="00CF65B1">
        <w:rPr>
          <w:lang w:val="en-US"/>
        </w:rPr>
        <w:t xml:space="preserve"> </w:t>
      </w:r>
      <w:r>
        <w:rPr>
          <w:lang w:val="en-US"/>
        </w:rPr>
        <w:t xml:space="preserve">premises </w:t>
      </w:r>
      <w:r w:rsidR="00CF65B1" w:rsidRPr="00CF65B1">
        <w:rPr>
          <w:lang w:val="en-US"/>
        </w:rPr>
        <w:t>for meetings with voters (</w:t>
      </w:r>
      <w:r>
        <w:rPr>
          <w:lang w:val="en-US"/>
        </w:rPr>
        <w:t>Part</w:t>
      </w:r>
      <w:r w:rsidR="00CF65B1" w:rsidRPr="00CF65B1">
        <w:rPr>
          <w:lang w:val="en-US"/>
        </w:rPr>
        <w:t xml:space="preserve"> 8</w:t>
      </w:r>
      <w:r>
        <w:rPr>
          <w:lang w:val="en-US"/>
        </w:rPr>
        <w:t>, Article</w:t>
      </w:r>
      <w:r w:rsidR="00CF65B1" w:rsidRPr="00CF65B1">
        <w:rPr>
          <w:lang w:val="en-US"/>
        </w:rPr>
        <w:t xml:space="preserve"> 45 </w:t>
      </w:r>
      <w:r>
        <w:rPr>
          <w:lang w:val="en-US"/>
        </w:rPr>
        <w:t>of the Code</w:t>
      </w:r>
      <w:r w:rsidR="00CF65B1" w:rsidRPr="00CF65B1">
        <w:rPr>
          <w:lang w:val="en-US"/>
        </w:rPr>
        <w:t xml:space="preserve">) </w:t>
      </w:r>
      <w:r w:rsidR="00EE2BC9">
        <w:rPr>
          <w:lang w:val="en-US"/>
        </w:rPr>
        <w:t>and</w:t>
      </w:r>
      <w:r w:rsidR="00CF65B1" w:rsidRPr="00CF65B1">
        <w:rPr>
          <w:lang w:val="en-US"/>
        </w:rPr>
        <w:t xml:space="preserve"> </w:t>
      </w:r>
      <w:r w:rsidR="00DB4FD2">
        <w:rPr>
          <w:lang w:val="en-US"/>
        </w:rPr>
        <w:t xml:space="preserve">to </w:t>
      </w:r>
      <w:r w:rsidR="00CF65B1" w:rsidRPr="00CF65B1">
        <w:rPr>
          <w:lang w:val="en-US"/>
        </w:rPr>
        <w:t xml:space="preserve">produce </w:t>
      </w:r>
      <w:r w:rsidR="00EE2BC9">
        <w:rPr>
          <w:lang w:val="en-US"/>
        </w:rPr>
        <w:t>campaign materials</w:t>
      </w:r>
      <w:r w:rsidR="00CF65B1" w:rsidRPr="00CF65B1">
        <w:rPr>
          <w:lang w:val="en-US"/>
        </w:rPr>
        <w:t>.</w:t>
      </w:r>
    </w:p>
    <w:p w:rsidR="00CF65B1" w:rsidRPr="00CF65B1" w:rsidRDefault="00484EF9" w:rsidP="00CF65B1">
      <w:pPr>
        <w:rPr>
          <w:lang w:val="en-US"/>
        </w:rPr>
      </w:pPr>
      <w:r>
        <w:rPr>
          <w:lang w:val="en-US"/>
        </w:rPr>
        <w:t>The updated version of Article</w:t>
      </w:r>
      <w:r w:rsidR="00CF65B1" w:rsidRPr="00CF65B1">
        <w:rPr>
          <w:lang w:val="en-US"/>
        </w:rPr>
        <w:t xml:space="preserve"> 48.1 </w:t>
      </w:r>
      <w:r>
        <w:rPr>
          <w:lang w:val="en-US"/>
        </w:rPr>
        <w:t>of the Code</w:t>
      </w:r>
      <w:r w:rsidR="00CF65B1" w:rsidRPr="00CF65B1">
        <w:rPr>
          <w:lang w:val="en-US"/>
        </w:rPr>
        <w:t xml:space="preserve"> </w:t>
      </w:r>
      <w:r w:rsidR="003D402B">
        <w:rPr>
          <w:lang w:val="en-US"/>
        </w:rPr>
        <w:t>granted a</w:t>
      </w:r>
      <w:r w:rsidR="00CF65B1" w:rsidRPr="00CF65B1">
        <w:rPr>
          <w:lang w:val="en-US"/>
        </w:rPr>
        <w:t xml:space="preserve"> right to </w:t>
      </w:r>
      <w:r w:rsidR="003D402B">
        <w:rPr>
          <w:lang w:val="en-US"/>
        </w:rPr>
        <w:t xml:space="preserve">form </w:t>
      </w:r>
      <w:r w:rsidR="00CF65B1" w:rsidRPr="00CF65B1">
        <w:rPr>
          <w:lang w:val="en-US"/>
        </w:rPr>
        <w:t>election funds to finance the election campaign</w:t>
      </w:r>
      <w:r w:rsidR="003D402B">
        <w:rPr>
          <w:lang w:val="en-US"/>
        </w:rPr>
        <w:t>ing</w:t>
      </w:r>
      <w:r w:rsidR="00CF65B1" w:rsidRPr="00CF65B1">
        <w:rPr>
          <w:lang w:val="en-US"/>
        </w:rPr>
        <w:t xml:space="preserve"> </w:t>
      </w:r>
      <w:r w:rsidR="003D402B">
        <w:rPr>
          <w:lang w:val="en-US"/>
        </w:rPr>
        <w:t>to the candidates of all levels</w:t>
      </w:r>
      <w:r w:rsidR="00CF65B1" w:rsidRPr="00CF65B1">
        <w:rPr>
          <w:lang w:val="en-US"/>
        </w:rPr>
        <w:t xml:space="preserve">. The maximum amount of all expenditures from the electoral fund </w:t>
      </w:r>
      <w:r w:rsidR="00513EBB">
        <w:rPr>
          <w:lang w:val="en-US"/>
        </w:rPr>
        <w:t xml:space="preserve">of a </w:t>
      </w:r>
      <w:r w:rsidR="00CF65B1" w:rsidRPr="00CF65B1">
        <w:rPr>
          <w:lang w:val="en-US"/>
        </w:rPr>
        <w:t xml:space="preserve">candidate </w:t>
      </w:r>
      <w:r w:rsidR="00513EBB">
        <w:rPr>
          <w:lang w:val="en-US"/>
        </w:rPr>
        <w:t>for the Regional Council</w:t>
      </w:r>
      <w:r w:rsidR="00CF65B1" w:rsidRPr="00CF65B1">
        <w:rPr>
          <w:lang w:val="en-US"/>
        </w:rPr>
        <w:t xml:space="preserve"> </w:t>
      </w:r>
      <w:r w:rsidR="00513EBB">
        <w:rPr>
          <w:lang w:val="en-US"/>
        </w:rPr>
        <w:t xml:space="preserve">and the </w:t>
      </w:r>
      <w:r w:rsidR="00CF65B1" w:rsidRPr="00CF65B1">
        <w:rPr>
          <w:lang w:val="en-US"/>
        </w:rPr>
        <w:t xml:space="preserve">Minsk City Council may not exceed 30 base units, </w:t>
      </w:r>
      <w:r w:rsidR="004B22BA">
        <w:rPr>
          <w:lang w:val="en-US"/>
        </w:rPr>
        <w:t xml:space="preserve">of a </w:t>
      </w:r>
      <w:r w:rsidR="00CF65B1" w:rsidRPr="00CF65B1">
        <w:rPr>
          <w:lang w:val="en-US"/>
        </w:rPr>
        <w:t xml:space="preserve">candidate </w:t>
      </w:r>
      <w:r w:rsidR="000B2C1E">
        <w:rPr>
          <w:lang w:val="en-US"/>
        </w:rPr>
        <w:t xml:space="preserve">for the District Council, </w:t>
      </w:r>
      <w:r w:rsidR="004B22BA">
        <w:rPr>
          <w:lang w:val="en-US"/>
        </w:rPr>
        <w:t>the C</w:t>
      </w:r>
      <w:r w:rsidR="00CF65B1" w:rsidRPr="00CF65B1">
        <w:rPr>
          <w:lang w:val="en-US"/>
        </w:rPr>
        <w:t xml:space="preserve">ity </w:t>
      </w:r>
      <w:r w:rsidR="004B22BA">
        <w:rPr>
          <w:lang w:val="en-US"/>
        </w:rPr>
        <w:t xml:space="preserve">Council </w:t>
      </w:r>
      <w:r w:rsidR="00CF65B1" w:rsidRPr="00CF65B1">
        <w:rPr>
          <w:lang w:val="en-US"/>
        </w:rPr>
        <w:t>(city of regional and</w:t>
      </w:r>
      <w:r w:rsidR="004B22BA">
        <w:rPr>
          <w:lang w:val="en-US"/>
        </w:rPr>
        <w:t xml:space="preserve"> district subordination)</w:t>
      </w:r>
      <w:r w:rsidR="00CF65B1" w:rsidRPr="00CF65B1">
        <w:rPr>
          <w:lang w:val="en-US"/>
        </w:rPr>
        <w:t xml:space="preserve">, </w:t>
      </w:r>
      <w:r w:rsidR="000B2C1E">
        <w:rPr>
          <w:lang w:val="en-US"/>
        </w:rPr>
        <w:t>the S</w:t>
      </w:r>
      <w:r w:rsidR="00CF65B1" w:rsidRPr="00CF65B1">
        <w:rPr>
          <w:lang w:val="en-US"/>
        </w:rPr>
        <w:t>ettlement</w:t>
      </w:r>
      <w:r w:rsidR="000B2C1E">
        <w:rPr>
          <w:lang w:val="en-US"/>
        </w:rPr>
        <w:t xml:space="preserve"> Council and the </w:t>
      </w:r>
      <w:r w:rsidR="00CF65B1" w:rsidRPr="00CF65B1">
        <w:rPr>
          <w:lang w:val="en-US"/>
        </w:rPr>
        <w:t xml:space="preserve">Village Council </w:t>
      </w:r>
      <w:r w:rsidR="000B2C1E">
        <w:rPr>
          <w:lang w:val="en-US"/>
        </w:rPr>
        <w:t>–</w:t>
      </w:r>
      <w:r w:rsidR="00CF65B1" w:rsidRPr="00CF65B1">
        <w:rPr>
          <w:lang w:val="en-US"/>
        </w:rPr>
        <w:t xml:space="preserve"> 10 base units. </w:t>
      </w:r>
      <w:r w:rsidR="005F5B8D">
        <w:rPr>
          <w:lang w:val="en-US"/>
        </w:rPr>
        <w:t>It also set the limits on</w:t>
      </w:r>
      <w:r w:rsidR="00CF65B1" w:rsidRPr="00CF65B1">
        <w:rPr>
          <w:lang w:val="en-US"/>
        </w:rPr>
        <w:t xml:space="preserve"> the size of donations </w:t>
      </w:r>
      <w:r w:rsidR="005F5B8D">
        <w:rPr>
          <w:lang w:val="en-US"/>
        </w:rPr>
        <w:t>of citizens and legal persons to the funds of candidates for local councils (</w:t>
      </w:r>
      <w:r w:rsidR="00CF65B1" w:rsidRPr="00CF65B1">
        <w:rPr>
          <w:lang w:val="en-US"/>
        </w:rPr>
        <w:t>2 and 5 base units</w:t>
      </w:r>
      <w:r w:rsidR="005F5B8D">
        <w:rPr>
          <w:lang w:val="en-US"/>
        </w:rPr>
        <w:t>,</w:t>
      </w:r>
      <w:r w:rsidR="00CF65B1" w:rsidRPr="00CF65B1">
        <w:rPr>
          <w:lang w:val="en-US"/>
        </w:rPr>
        <w:t xml:space="preserve"> </w:t>
      </w:r>
      <w:r w:rsidR="005F5B8D" w:rsidRPr="00CF65B1">
        <w:rPr>
          <w:lang w:val="en-US"/>
        </w:rPr>
        <w:t>respectively</w:t>
      </w:r>
      <w:r w:rsidR="005F5B8D">
        <w:rPr>
          <w:lang w:val="en-US"/>
        </w:rPr>
        <w:t>)</w:t>
      </w:r>
      <w:r w:rsidR="00CF65B1" w:rsidRPr="00CF65B1">
        <w:rPr>
          <w:lang w:val="en-US"/>
        </w:rPr>
        <w:t xml:space="preserve">. </w:t>
      </w:r>
      <w:r w:rsidR="00D02E2F">
        <w:rPr>
          <w:lang w:val="en-US"/>
        </w:rPr>
        <w:t>The Code failed</w:t>
      </w:r>
      <w:r w:rsidR="00CF65B1" w:rsidRPr="00CF65B1">
        <w:rPr>
          <w:lang w:val="en-US"/>
        </w:rPr>
        <w:t xml:space="preserve"> </w:t>
      </w:r>
      <w:r w:rsidR="00D02E2F">
        <w:rPr>
          <w:lang w:val="en-US"/>
        </w:rPr>
        <w:t xml:space="preserve">to </w:t>
      </w:r>
      <w:r w:rsidR="00CF65B1" w:rsidRPr="00CF65B1">
        <w:rPr>
          <w:lang w:val="en-US"/>
        </w:rPr>
        <w:t>set</w:t>
      </w:r>
      <w:r w:rsidR="00D02E2F">
        <w:rPr>
          <w:lang w:val="en-US"/>
        </w:rPr>
        <w:t>tle</w:t>
      </w:r>
      <w:r w:rsidR="00CF65B1" w:rsidRPr="00CF65B1">
        <w:rPr>
          <w:lang w:val="en-US"/>
        </w:rPr>
        <w:t xml:space="preserve"> the issue of transparency of </w:t>
      </w:r>
      <w:r w:rsidR="00D02E2F">
        <w:rPr>
          <w:lang w:val="en-US"/>
        </w:rPr>
        <w:t xml:space="preserve">the </w:t>
      </w:r>
      <w:r w:rsidR="00CF65B1" w:rsidRPr="00CF65B1">
        <w:rPr>
          <w:lang w:val="en-US"/>
        </w:rPr>
        <w:t>formation of election funds of candidates for observers.</w:t>
      </w:r>
    </w:p>
    <w:p w:rsidR="00CF65B1" w:rsidRPr="00CF65B1" w:rsidRDefault="00353859" w:rsidP="00CF65B1">
      <w:pPr>
        <w:rPr>
          <w:lang w:val="en-US"/>
        </w:rPr>
      </w:pPr>
      <w:r>
        <w:rPr>
          <w:lang w:val="en-US"/>
        </w:rPr>
        <w:t>A c</w:t>
      </w:r>
      <w:r w:rsidR="00CF65B1" w:rsidRPr="00CF65B1">
        <w:rPr>
          <w:lang w:val="en-US"/>
        </w:rPr>
        <w:t xml:space="preserve">andidate for deputy (except candidates for deputies </w:t>
      </w:r>
      <w:r>
        <w:rPr>
          <w:lang w:val="en-US"/>
        </w:rPr>
        <w:t>of rural councils</w:t>
      </w:r>
      <w:r w:rsidR="00CF65B1" w:rsidRPr="00CF65B1">
        <w:rPr>
          <w:lang w:val="en-US"/>
        </w:rPr>
        <w:t>) is entitled to one free speech on an equa</w:t>
      </w:r>
      <w:r>
        <w:rPr>
          <w:lang w:val="en-US"/>
        </w:rPr>
        <w:t>l footing on local public radio</w:t>
      </w:r>
      <w:r w:rsidR="00CF65B1" w:rsidRPr="00CF65B1">
        <w:rPr>
          <w:lang w:val="en-US"/>
        </w:rPr>
        <w:t>.</w:t>
      </w:r>
    </w:p>
    <w:p w:rsidR="00CF65B1" w:rsidRPr="00CF65B1" w:rsidRDefault="00887667" w:rsidP="00CF65B1">
      <w:pPr>
        <w:rPr>
          <w:lang w:val="en-US"/>
        </w:rPr>
      </w:pPr>
      <w:r>
        <w:rPr>
          <w:lang w:val="en-US"/>
        </w:rPr>
        <w:t xml:space="preserve">On January </w:t>
      </w:r>
      <w:r w:rsidR="00CF65B1" w:rsidRPr="00CF65B1">
        <w:rPr>
          <w:lang w:val="en-US"/>
        </w:rPr>
        <w:t>21</w:t>
      </w:r>
      <w:r>
        <w:rPr>
          <w:lang w:val="en-US"/>
        </w:rPr>
        <w:t>, 2014</w:t>
      </w:r>
      <w:r w:rsidR="00CF65B1" w:rsidRPr="00CF65B1">
        <w:rPr>
          <w:lang w:val="en-US"/>
        </w:rPr>
        <w:t xml:space="preserve">, the CEC approved the Regulations on the use of media in the preparation and conduct of </w:t>
      </w:r>
      <w:r w:rsidR="003D07F1">
        <w:rPr>
          <w:lang w:val="en-US"/>
        </w:rPr>
        <w:t>elections of deputies of local councils of d</w:t>
      </w:r>
      <w:r w:rsidR="00CF65B1" w:rsidRPr="00CF65B1">
        <w:rPr>
          <w:lang w:val="en-US"/>
        </w:rPr>
        <w:t xml:space="preserve">eputies and repeat elections of deputies of the National Assembly of the Republic of Belarus </w:t>
      </w:r>
      <w:r w:rsidR="003D07F1">
        <w:rPr>
          <w:lang w:val="en-US"/>
        </w:rPr>
        <w:t>of</w:t>
      </w:r>
      <w:r w:rsidR="00CF65B1" w:rsidRPr="00CF65B1">
        <w:rPr>
          <w:lang w:val="en-US"/>
        </w:rPr>
        <w:t xml:space="preserve"> the twenty-fifth convocation </w:t>
      </w:r>
      <w:r w:rsidR="003D07F1">
        <w:rPr>
          <w:lang w:val="en-US"/>
        </w:rPr>
        <w:t>in Homel</w:t>
      </w:r>
      <w:r w:rsidR="00CF65B1" w:rsidRPr="00CF65B1">
        <w:rPr>
          <w:lang w:val="en-US"/>
        </w:rPr>
        <w:t>-</w:t>
      </w:r>
      <w:proofErr w:type="spellStart"/>
      <w:r w:rsidR="003D07F1">
        <w:rPr>
          <w:lang w:val="en-US"/>
        </w:rPr>
        <w:t>Navabelitskaya</w:t>
      </w:r>
      <w:proofErr w:type="spellEnd"/>
      <w:r w:rsidR="00CF65B1" w:rsidRPr="00CF65B1">
        <w:rPr>
          <w:lang w:val="en-US"/>
        </w:rPr>
        <w:t xml:space="preserve"> constituency </w:t>
      </w:r>
      <w:r w:rsidR="003D07F1">
        <w:rPr>
          <w:lang w:val="en-US"/>
        </w:rPr>
        <w:t>No.</w:t>
      </w:r>
      <w:r w:rsidR="00CF65B1" w:rsidRPr="00CF65B1">
        <w:rPr>
          <w:lang w:val="en-US"/>
        </w:rPr>
        <w:t xml:space="preserve"> 36.</w:t>
      </w:r>
    </w:p>
    <w:p w:rsidR="00CF65B1" w:rsidRPr="00CF65B1" w:rsidRDefault="00CF65B1" w:rsidP="00CF65B1">
      <w:pPr>
        <w:rPr>
          <w:lang w:val="en-US"/>
        </w:rPr>
      </w:pPr>
      <w:r w:rsidRPr="00CF65B1">
        <w:rPr>
          <w:lang w:val="en-US"/>
        </w:rPr>
        <w:t xml:space="preserve">Pre-election speeches of candidates for deputies </w:t>
      </w:r>
      <w:r w:rsidR="006C02C2">
        <w:rPr>
          <w:lang w:val="en-US"/>
        </w:rPr>
        <w:t xml:space="preserve">are broadcast on </w:t>
      </w:r>
      <w:proofErr w:type="gramStart"/>
      <w:r w:rsidR="006C02C2">
        <w:rPr>
          <w:lang w:val="en-US"/>
        </w:rPr>
        <w:t>delay,</w:t>
      </w:r>
      <w:proofErr w:type="gramEnd"/>
      <w:r w:rsidR="006C02C2">
        <w:rPr>
          <w:lang w:val="en-US"/>
        </w:rPr>
        <w:t xml:space="preserve"> the </w:t>
      </w:r>
      <w:r w:rsidRPr="00CF65B1">
        <w:rPr>
          <w:lang w:val="en-US"/>
        </w:rPr>
        <w:t>duration o</w:t>
      </w:r>
      <w:r w:rsidR="006C02C2">
        <w:rPr>
          <w:lang w:val="en-US"/>
        </w:rPr>
        <w:t>f a candidate’s address is</w:t>
      </w:r>
      <w:r w:rsidRPr="00CF65B1">
        <w:rPr>
          <w:lang w:val="en-US"/>
        </w:rPr>
        <w:t xml:space="preserve"> no more than five minutes.</w:t>
      </w:r>
    </w:p>
    <w:p w:rsidR="00CF65B1" w:rsidRPr="00620604" w:rsidRDefault="00CF65B1" w:rsidP="00CF65B1">
      <w:pPr>
        <w:rPr>
          <w:b/>
          <w:lang w:val="en-US"/>
        </w:rPr>
      </w:pPr>
      <w:r w:rsidRPr="00620604">
        <w:rPr>
          <w:b/>
          <w:lang w:val="en-US"/>
        </w:rPr>
        <w:t>III. Election campaigning</w:t>
      </w:r>
    </w:p>
    <w:p w:rsidR="00CF65B1" w:rsidRPr="00620604" w:rsidRDefault="00620604" w:rsidP="00CF65B1">
      <w:pPr>
        <w:rPr>
          <w:i/>
          <w:lang w:val="en-US"/>
        </w:rPr>
      </w:pPr>
      <w:r w:rsidRPr="00620604">
        <w:rPr>
          <w:i/>
          <w:lang w:val="en-US"/>
        </w:rPr>
        <w:lastRenderedPageBreak/>
        <w:t>1.</w:t>
      </w:r>
      <w:r w:rsidR="00CF65B1" w:rsidRPr="00620604">
        <w:rPr>
          <w:i/>
          <w:lang w:val="en-US"/>
        </w:rPr>
        <w:t xml:space="preserve"> Campaigning in the media</w:t>
      </w:r>
    </w:p>
    <w:p w:rsidR="00CF65B1" w:rsidRPr="00CF65B1" w:rsidRDefault="00CF65B1" w:rsidP="00CF65B1">
      <w:pPr>
        <w:rPr>
          <w:lang w:val="en-US"/>
        </w:rPr>
      </w:pPr>
      <w:r w:rsidRPr="00CF65B1">
        <w:rPr>
          <w:lang w:val="en-US"/>
        </w:rPr>
        <w:t xml:space="preserve">Candidates mostly used </w:t>
      </w:r>
      <w:r w:rsidR="00620604" w:rsidRPr="00CF65B1">
        <w:rPr>
          <w:lang w:val="en-US"/>
        </w:rPr>
        <w:t xml:space="preserve">the possibility of </w:t>
      </w:r>
      <w:r w:rsidR="00620604">
        <w:rPr>
          <w:lang w:val="en-US"/>
        </w:rPr>
        <w:t>speaking</w:t>
      </w:r>
      <w:r w:rsidR="00620604" w:rsidRPr="00CF65B1">
        <w:rPr>
          <w:lang w:val="en-US"/>
        </w:rPr>
        <w:t xml:space="preserve"> on public radio</w:t>
      </w:r>
      <w:r w:rsidR="00620604">
        <w:rPr>
          <w:lang w:val="en-US"/>
        </w:rPr>
        <w:t xml:space="preserve">, which </w:t>
      </w:r>
      <w:proofErr w:type="gramStart"/>
      <w:r w:rsidR="00620604">
        <w:rPr>
          <w:lang w:val="en-US"/>
        </w:rPr>
        <w:t>is guaranteed</w:t>
      </w:r>
      <w:proofErr w:type="gramEnd"/>
      <w:r w:rsidR="00620604">
        <w:rPr>
          <w:lang w:val="en-US"/>
        </w:rPr>
        <w:t xml:space="preserve"> by the</w:t>
      </w:r>
      <w:r w:rsidR="00620604" w:rsidRPr="00CF65B1">
        <w:rPr>
          <w:lang w:val="en-US"/>
        </w:rPr>
        <w:t xml:space="preserve"> </w:t>
      </w:r>
      <w:r w:rsidRPr="00CF65B1">
        <w:rPr>
          <w:lang w:val="en-US"/>
        </w:rPr>
        <w:t xml:space="preserve">existing electoral law. Observers of the campaign "Human Rights Defenders for Free Elections" recorded facts of pressure on candidates and of censorship </w:t>
      </w:r>
      <w:r w:rsidR="008A6B44">
        <w:rPr>
          <w:lang w:val="en-US"/>
        </w:rPr>
        <w:t xml:space="preserve">of their </w:t>
      </w:r>
      <w:r w:rsidRPr="00CF65B1">
        <w:rPr>
          <w:lang w:val="en-US"/>
        </w:rPr>
        <w:t xml:space="preserve">radio </w:t>
      </w:r>
      <w:r w:rsidR="008A6B44">
        <w:rPr>
          <w:lang w:val="en-US"/>
        </w:rPr>
        <w:t>recordings.</w:t>
      </w:r>
    </w:p>
    <w:p w:rsidR="00CF65B1" w:rsidRPr="00CF65B1" w:rsidRDefault="00854263" w:rsidP="00CF65B1">
      <w:pPr>
        <w:rPr>
          <w:lang w:val="en-US"/>
        </w:rPr>
      </w:pPr>
      <w:r>
        <w:rPr>
          <w:lang w:val="en-US"/>
        </w:rPr>
        <w:t xml:space="preserve">The address </w:t>
      </w:r>
      <w:r w:rsidR="00CF65B1" w:rsidRPr="00CF65B1">
        <w:rPr>
          <w:lang w:val="en-US"/>
        </w:rPr>
        <w:t xml:space="preserve">to voters </w:t>
      </w:r>
      <w:r>
        <w:rPr>
          <w:lang w:val="en-US"/>
        </w:rPr>
        <w:t xml:space="preserve">by a </w:t>
      </w:r>
      <w:r w:rsidR="00CF65B1" w:rsidRPr="00CF65B1">
        <w:rPr>
          <w:lang w:val="en-US"/>
        </w:rPr>
        <w:t xml:space="preserve">nominee to local councils </w:t>
      </w:r>
      <w:r>
        <w:rPr>
          <w:lang w:val="en-US"/>
        </w:rPr>
        <w:t>representing the</w:t>
      </w:r>
      <w:r w:rsidR="00CF65B1" w:rsidRPr="00CF65B1">
        <w:rPr>
          <w:lang w:val="en-US"/>
        </w:rPr>
        <w:t xml:space="preserve"> B</w:t>
      </w:r>
      <w:r>
        <w:rPr>
          <w:lang w:val="en-US"/>
        </w:rPr>
        <w:t xml:space="preserve">elarusian </w:t>
      </w:r>
      <w:r w:rsidR="00CF65B1" w:rsidRPr="00CF65B1">
        <w:rPr>
          <w:lang w:val="en-US"/>
        </w:rPr>
        <w:t>P</w:t>
      </w:r>
      <w:r>
        <w:rPr>
          <w:lang w:val="en-US"/>
        </w:rPr>
        <w:t xml:space="preserve">arty of the </w:t>
      </w:r>
      <w:r w:rsidR="00CF65B1" w:rsidRPr="00CF65B1">
        <w:rPr>
          <w:lang w:val="en-US"/>
        </w:rPr>
        <w:t>L</w:t>
      </w:r>
      <w:r>
        <w:rPr>
          <w:lang w:val="en-US"/>
        </w:rPr>
        <w:t>eft</w:t>
      </w:r>
      <w:r w:rsidR="00CF65B1" w:rsidRPr="00CF65B1">
        <w:rPr>
          <w:lang w:val="en-US"/>
        </w:rPr>
        <w:t xml:space="preserve"> "Fair World" </w:t>
      </w:r>
      <w:r>
        <w:rPr>
          <w:lang w:val="en-US"/>
        </w:rPr>
        <w:t xml:space="preserve">in </w:t>
      </w:r>
      <w:r w:rsidR="00CF65B1" w:rsidRPr="00CF65B1">
        <w:rPr>
          <w:lang w:val="en-US"/>
        </w:rPr>
        <w:t xml:space="preserve">Brest </w:t>
      </w:r>
      <w:r>
        <w:rPr>
          <w:lang w:val="en-US"/>
        </w:rPr>
        <w:t xml:space="preserve">city </w:t>
      </w:r>
      <w:r w:rsidR="00CF65B1" w:rsidRPr="00CF65B1">
        <w:rPr>
          <w:lang w:val="en-US"/>
        </w:rPr>
        <w:t xml:space="preserve">constituency </w:t>
      </w:r>
      <w:r>
        <w:rPr>
          <w:lang w:val="en-US"/>
        </w:rPr>
        <w:t>No.</w:t>
      </w:r>
      <w:r w:rsidR="00CF65B1" w:rsidRPr="00CF65B1">
        <w:rPr>
          <w:lang w:val="en-US"/>
        </w:rPr>
        <w:t xml:space="preserve"> 13</w:t>
      </w:r>
      <w:r>
        <w:rPr>
          <w:lang w:val="en-US"/>
        </w:rPr>
        <w:t>,</w:t>
      </w:r>
      <w:r w:rsidR="00CF65B1" w:rsidRPr="00CF65B1">
        <w:rPr>
          <w:lang w:val="en-US"/>
        </w:rPr>
        <w:t xml:space="preserve"> L</w:t>
      </w:r>
      <w:r>
        <w:rPr>
          <w:lang w:val="en-US"/>
        </w:rPr>
        <w:t xml:space="preserve">iudmila </w:t>
      </w:r>
      <w:proofErr w:type="spellStart"/>
      <w:r>
        <w:rPr>
          <w:lang w:val="en-US"/>
        </w:rPr>
        <w:t>Dzenisenka</w:t>
      </w:r>
      <w:proofErr w:type="spellEnd"/>
      <w:r>
        <w:rPr>
          <w:lang w:val="en-US"/>
        </w:rPr>
        <w:t>,</w:t>
      </w:r>
      <w:r w:rsidR="00CF65B1" w:rsidRPr="00CF65B1">
        <w:rPr>
          <w:lang w:val="en-US"/>
        </w:rPr>
        <w:t xml:space="preserve"> </w:t>
      </w:r>
      <w:r>
        <w:rPr>
          <w:lang w:val="en-US"/>
        </w:rPr>
        <w:t>was censored to remove the</w:t>
      </w:r>
      <w:r w:rsidR="00CF65B1" w:rsidRPr="00CF65B1">
        <w:rPr>
          <w:lang w:val="en-US"/>
        </w:rPr>
        <w:t xml:space="preserve"> words on the need for </w:t>
      </w:r>
      <w:r w:rsidR="00EB54BF" w:rsidRPr="00CF65B1">
        <w:rPr>
          <w:lang w:val="en-US"/>
        </w:rPr>
        <w:t xml:space="preserve">truly democratic elections </w:t>
      </w:r>
      <w:r w:rsidR="00EB54BF">
        <w:rPr>
          <w:lang w:val="en-US"/>
        </w:rPr>
        <w:t xml:space="preserve">in </w:t>
      </w:r>
      <w:r w:rsidR="00CF65B1" w:rsidRPr="00CF65B1">
        <w:rPr>
          <w:lang w:val="en-US"/>
        </w:rPr>
        <w:t xml:space="preserve">the country. </w:t>
      </w:r>
      <w:r w:rsidR="000F6546">
        <w:rPr>
          <w:lang w:val="en-US"/>
        </w:rPr>
        <w:t>T</w:t>
      </w:r>
      <w:r w:rsidR="00CF65B1" w:rsidRPr="00CF65B1">
        <w:rPr>
          <w:lang w:val="en-US"/>
        </w:rPr>
        <w:t xml:space="preserve">he speech of an independent candidate in Brest </w:t>
      </w:r>
      <w:r w:rsidR="000F6546">
        <w:rPr>
          <w:lang w:val="en-US"/>
        </w:rPr>
        <w:t>city</w:t>
      </w:r>
      <w:r w:rsidR="00CF65B1" w:rsidRPr="00CF65B1">
        <w:rPr>
          <w:lang w:val="en-US"/>
        </w:rPr>
        <w:t xml:space="preserve"> constituency </w:t>
      </w:r>
      <w:r w:rsidR="000F6546">
        <w:rPr>
          <w:lang w:val="en-US"/>
        </w:rPr>
        <w:t>No.</w:t>
      </w:r>
      <w:r w:rsidR="00CF65B1" w:rsidRPr="00CF65B1">
        <w:rPr>
          <w:lang w:val="en-US"/>
        </w:rPr>
        <w:t xml:space="preserve"> 11</w:t>
      </w:r>
      <w:r w:rsidR="000F6546">
        <w:rPr>
          <w:lang w:val="en-US"/>
        </w:rPr>
        <w:t>, V</w:t>
      </w:r>
      <w:r w:rsidR="00CF65B1" w:rsidRPr="00CF65B1">
        <w:rPr>
          <w:lang w:val="en-US"/>
        </w:rPr>
        <w:t xml:space="preserve">asil </w:t>
      </w:r>
      <w:proofErr w:type="spellStart"/>
      <w:r w:rsidR="00CF65B1" w:rsidRPr="00CF65B1">
        <w:rPr>
          <w:lang w:val="en-US"/>
        </w:rPr>
        <w:t>Burak</w:t>
      </w:r>
      <w:proofErr w:type="spellEnd"/>
      <w:r w:rsidR="000F6546">
        <w:rPr>
          <w:lang w:val="en-US"/>
        </w:rPr>
        <w:t>,</w:t>
      </w:r>
      <w:r w:rsidR="00CF65B1" w:rsidRPr="00CF65B1">
        <w:rPr>
          <w:lang w:val="en-US"/>
        </w:rPr>
        <w:t xml:space="preserve"> </w:t>
      </w:r>
      <w:proofErr w:type="gramStart"/>
      <w:r w:rsidR="000F6546">
        <w:rPr>
          <w:lang w:val="en-US"/>
        </w:rPr>
        <w:t xml:space="preserve">was </w:t>
      </w:r>
      <w:r w:rsidR="00CF65B1" w:rsidRPr="00CF65B1">
        <w:rPr>
          <w:lang w:val="en-US"/>
        </w:rPr>
        <w:t>cut</w:t>
      </w:r>
      <w:proofErr w:type="gramEnd"/>
      <w:r w:rsidR="00CF65B1" w:rsidRPr="00CF65B1">
        <w:rPr>
          <w:lang w:val="en-US"/>
        </w:rPr>
        <w:t xml:space="preserve"> </w:t>
      </w:r>
      <w:r w:rsidR="00F73F11">
        <w:rPr>
          <w:lang w:val="en-US"/>
        </w:rPr>
        <w:t xml:space="preserve">to censor </w:t>
      </w:r>
      <w:r w:rsidR="00CF65B1" w:rsidRPr="00CF65B1">
        <w:rPr>
          <w:lang w:val="en-US"/>
        </w:rPr>
        <w:t>his appeal to the citizens not</w:t>
      </w:r>
      <w:r w:rsidR="00F73F11">
        <w:rPr>
          <w:lang w:val="en-US"/>
        </w:rPr>
        <w:t xml:space="preserve"> to participate in early voting.</w:t>
      </w:r>
    </w:p>
    <w:p w:rsidR="00CF65B1" w:rsidRPr="00CF65B1" w:rsidRDefault="00CF65B1" w:rsidP="00CF65B1">
      <w:pPr>
        <w:rPr>
          <w:lang w:val="en-US"/>
        </w:rPr>
      </w:pPr>
      <w:r w:rsidRPr="00CF65B1">
        <w:rPr>
          <w:lang w:val="en-US"/>
        </w:rPr>
        <w:t xml:space="preserve">Editor </w:t>
      </w:r>
      <w:r w:rsidR="00C106DD">
        <w:rPr>
          <w:lang w:val="en-US"/>
        </w:rPr>
        <w:t>of the Barana</w:t>
      </w:r>
      <w:r w:rsidRPr="00CF65B1">
        <w:rPr>
          <w:lang w:val="en-US"/>
        </w:rPr>
        <w:t xml:space="preserve">vichy state newspaper </w:t>
      </w:r>
      <w:r w:rsidR="00C106DD">
        <w:rPr>
          <w:lang w:val="en-US"/>
        </w:rPr>
        <w:t>“Nash Krai” (</w:t>
      </w:r>
      <w:r w:rsidRPr="00CF65B1">
        <w:rPr>
          <w:lang w:val="en-US"/>
        </w:rPr>
        <w:t>"Our Land"</w:t>
      </w:r>
      <w:r w:rsidR="00C106DD">
        <w:rPr>
          <w:lang w:val="en-US"/>
        </w:rPr>
        <w:t>)</w:t>
      </w:r>
      <w:r w:rsidRPr="00CF65B1">
        <w:rPr>
          <w:lang w:val="en-US"/>
        </w:rPr>
        <w:t xml:space="preserve"> refused to publish </w:t>
      </w:r>
      <w:r w:rsidR="00816436">
        <w:rPr>
          <w:lang w:val="en-US"/>
        </w:rPr>
        <w:t xml:space="preserve">the </w:t>
      </w:r>
      <w:r w:rsidRPr="00CF65B1">
        <w:rPr>
          <w:lang w:val="en-US"/>
        </w:rPr>
        <w:t xml:space="preserve">election program </w:t>
      </w:r>
      <w:r w:rsidR="00816436">
        <w:rPr>
          <w:lang w:val="en-US"/>
        </w:rPr>
        <w:t xml:space="preserve">of a </w:t>
      </w:r>
      <w:r w:rsidRPr="00CF65B1">
        <w:rPr>
          <w:lang w:val="en-US"/>
        </w:rPr>
        <w:t xml:space="preserve">candidate </w:t>
      </w:r>
      <w:r w:rsidR="00816436">
        <w:rPr>
          <w:lang w:val="en-US"/>
        </w:rPr>
        <w:t xml:space="preserve">for the </w:t>
      </w:r>
      <w:r w:rsidR="00816436" w:rsidRPr="00CF65B1">
        <w:rPr>
          <w:lang w:val="en-US"/>
        </w:rPr>
        <w:t>Regional Council</w:t>
      </w:r>
      <w:r w:rsidR="00816436">
        <w:rPr>
          <w:lang w:val="en-US"/>
        </w:rPr>
        <w:t>,</w:t>
      </w:r>
      <w:r w:rsidR="00816436" w:rsidRPr="00CF65B1">
        <w:rPr>
          <w:lang w:val="en-US"/>
        </w:rPr>
        <w:t xml:space="preserve"> </w:t>
      </w:r>
      <w:r w:rsidR="00816436">
        <w:rPr>
          <w:lang w:val="en-US"/>
        </w:rPr>
        <w:t>Mikalai</w:t>
      </w:r>
      <w:r w:rsidRPr="00CF65B1">
        <w:rPr>
          <w:lang w:val="en-US"/>
        </w:rPr>
        <w:t xml:space="preserve"> Charnavus, demanding that </w:t>
      </w:r>
      <w:r w:rsidR="00816436">
        <w:rPr>
          <w:lang w:val="en-US"/>
        </w:rPr>
        <w:t xml:space="preserve">the candidate </w:t>
      </w:r>
      <w:r w:rsidR="00816436" w:rsidRPr="00CF65B1">
        <w:rPr>
          <w:lang w:val="en-US"/>
        </w:rPr>
        <w:t xml:space="preserve">changed </w:t>
      </w:r>
      <w:r w:rsidR="00816436">
        <w:rPr>
          <w:lang w:val="en-US"/>
        </w:rPr>
        <w:t xml:space="preserve">the text </w:t>
      </w:r>
      <w:r w:rsidRPr="00CF65B1">
        <w:rPr>
          <w:lang w:val="en-US"/>
        </w:rPr>
        <w:t>radically</w:t>
      </w:r>
      <w:r w:rsidR="00F374D2">
        <w:rPr>
          <w:lang w:val="en-US"/>
        </w:rPr>
        <w:t>. The</w:t>
      </w:r>
      <w:r w:rsidRPr="00CF65B1">
        <w:rPr>
          <w:lang w:val="en-US"/>
        </w:rPr>
        <w:t xml:space="preserve"> candidate did not </w:t>
      </w:r>
      <w:r w:rsidR="00F374D2">
        <w:rPr>
          <w:lang w:val="en-US"/>
        </w:rPr>
        <w:t>agree to do so</w:t>
      </w:r>
      <w:r w:rsidRPr="00CF65B1">
        <w:rPr>
          <w:lang w:val="en-US"/>
        </w:rPr>
        <w:t xml:space="preserve">. </w:t>
      </w:r>
      <w:r w:rsidR="00F374D2">
        <w:rPr>
          <w:lang w:val="en-US"/>
        </w:rPr>
        <w:t>As a result, Chairperson</w:t>
      </w:r>
      <w:r w:rsidRPr="00CF65B1">
        <w:rPr>
          <w:lang w:val="en-US"/>
        </w:rPr>
        <w:t xml:space="preserve"> of the </w:t>
      </w:r>
      <w:r w:rsidR="00F374D2">
        <w:rPr>
          <w:lang w:val="en-US"/>
        </w:rPr>
        <w:t xml:space="preserve">District Election </w:t>
      </w:r>
      <w:r w:rsidRPr="00CF65B1">
        <w:rPr>
          <w:lang w:val="en-US"/>
        </w:rPr>
        <w:t>C</w:t>
      </w:r>
      <w:r w:rsidR="00F374D2">
        <w:rPr>
          <w:lang w:val="en-US"/>
        </w:rPr>
        <w:t>ommission of Barana</w:t>
      </w:r>
      <w:r w:rsidRPr="00CF65B1">
        <w:rPr>
          <w:lang w:val="en-US"/>
        </w:rPr>
        <w:t xml:space="preserve">vichy </w:t>
      </w:r>
      <w:proofErr w:type="spellStart"/>
      <w:r w:rsidR="00F374D2">
        <w:rPr>
          <w:lang w:val="en-US"/>
        </w:rPr>
        <w:t>Zakhodniaya</w:t>
      </w:r>
      <w:proofErr w:type="spellEnd"/>
      <w:r w:rsidR="00F374D2">
        <w:rPr>
          <w:lang w:val="en-US"/>
        </w:rPr>
        <w:t xml:space="preserve"> constituency</w:t>
      </w:r>
      <w:r w:rsidRPr="00CF65B1">
        <w:rPr>
          <w:lang w:val="en-US"/>
        </w:rPr>
        <w:t xml:space="preserve"> </w:t>
      </w:r>
      <w:r w:rsidR="00F374D2">
        <w:rPr>
          <w:lang w:val="en-US"/>
        </w:rPr>
        <w:t xml:space="preserve">No. 21 Larysa </w:t>
      </w:r>
      <w:proofErr w:type="spellStart"/>
      <w:r w:rsidR="00F374D2">
        <w:rPr>
          <w:lang w:val="en-US"/>
        </w:rPr>
        <w:t>Antona</w:t>
      </w:r>
      <w:r w:rsidRPr="00CF65B1">
        <w:rPr>
          <w:lang w:val="en-US"/>
        </w:rPr>
        <w:t>va</w:t>
      </w:r>
      <w:proofErr w:type="spellEnd"/>
      <w:r w:rsidRPr="00CF65B1">
        <w:rPr>
          <w:lang w:val="en-US"/>
        </w:rPr>
        <w:t xml:space="preserve"> </w:t>
      </w:r>
      <w:r w:rsidR="00F374D2">
        <w:rPr>
          <w:lang w:val="en-US"/>
        </w:rPr>
        <w:t>told Mikalai</w:t>
      </w:r>
      <w:r w:rsidR="00F374D2" w:rsidRPr="00CF65B1">
        <w:rPr>
          <w:lang w:val="en-US"/>
        </w:rPr>
        <w:t xml:space="preserve"> Charnavus</w:t>
      </w:r>
      <w:r w:rsidRPr="00CF65B1">
        <w:rPr>
          <w:lang w:val="en-US"/>
        </w:rPr>
        <w:t xml:space="preserve"> that his </w:t>
      </w:r>
      <w:r w:rsidR="007B7A6F">
        <w:rPr>
          <w:lang w:val="en-US"/>
        </w:rPr>
        <w:t>speech</w:t>
      </w:r>
      <w:r w:rsidRPr="00CF65B1">
        <w:rPr>
          <w:lang w:val="en-US"/>
        </w:rPr>
        <w:t xml:space="preserve"> </w:t>
      </w:r>
      <w:proofErr w:type="gramStart"/>
      <w:r w:rsidR="007B7A6F">
        <w:rPr>
          <w:lang w:val="en-US"/>
        </w:rPr>
        <w:t xml:space="preserve">had been </w:t>
      </w:r>
      <w:r w:rsidRPr="00CF65B1">
        <w:rPr>
          <w:lang w:val="en-US"/>
        </w:rPr>
        <w:t>submi</w:t>
      </w:r>
      <w:r w:rsidR="007B7A6F">
        <w:rPr>
          <w:lang w:val="en-US"/>
        </w:rPr>
        <w:t>tted</w:t>
      </w:r>
      <w:proofErr w:type="gramEnd"/>
      <w:r w:rsidR="007B7A6F">
        <w:rPr>
          <w:lang w:val="en-US"/>
        </w:rPr>
        <w:t xml:space="preserve"> to the CEC for examination</w:t>
      </w:r>
      <w:r w:rsidRPr="00CF65B1">
        <w:rPr>
          <w:lang w:val="en-US"/>
        </w:rPr>
        <w:t xml:space="preserve">, after which the </w:t>
      </w:r>
      <w:r w:rsidR="007B7A6F">
        <w:rPr>
          <w:lang w:val="en-US"/>
        </w:rPr>
        <w:t>candidate</w:t>
      </w:r>
      <w:r w:rsidRPr="00CF65B1">
        <w:rPr>
          <w:lang w:val="en-US"/>
        </w:rPr>
        <w:t xml:space="preserve"> </w:t>
      </w:r>
      <w:r w:rsidR="007B7A6F">
        <w:rPr>
          <w:lang w:val="en-US"/>
        </w:rPr>
        <w:t>might</w:t>
      </w:r>
      <w:r w:rsidRPr="00CF65B1">
        <w:rPr>
          <w:lang w:val="en-US"/>
        </w:rPr>
        <w:t xml:space="preserve"> </w:t>
      </w:r>
      <w:r w:rsidR="007B7A6F">
        <w:rPr>
          <w:lang w:val="en-US"/>
        </w:rPr>
        <w:t>face criminal charges.</w:t>
      </w:r>
      <w:r w:rsidR="00A22FE8">
        <w:rPr>
          <w:rStyle w:val="a4"/>
          <w:lang w:val="en-US"/>
        </w:rPr>
        <w:footnoteReference w:id="2"/>
      </w:r>
    </w:p>
    <w:p w:rsidR="00CF65B1" w:rsidRPr="00CF65B1" w:rsidRDefault="00921667" w:rsidP="00CF65B1">
      <w:pPr>
        <w:rPr>
          <w:lang w:val="en-US"/>
        </w:rPr>
      </w:pPr>
      <w:r>
        <w:rPr>
          <w:lang w:val="en-US"/>
        </w:rPr>
        <w:t>Aliaksei Haurutsikau</w:t>
      </w:r>
      <w:r w:rsidR="00CF65B1" w:rsidRPr="00CF65B1">
        <w:rPr>
          <w:lang w:val="en-US"/>
        </w:rPr>
        <w:t xml:space="preserve">, </w:t>
      </w:r>
      <w:r>
        <w:rPr>
          <w:lang w:val="en-US"/>
        </w:rPr>
        <w:t xml:space="preserve">an </w:t>
      </w:r>
      <w:r w:rsidR="00CF65B1" w:rsidRPr="00CF65B1">
        <w:rPr>
          <w:lang w:val="en-US"/>
        </w:rPr>
        <w:t xml:space="preserve">activist </w:t>
      </w:r>
      <w:r>
        <w:rPr>
          <w:lang w:val="en-US"/>
        </w:rPr>
        <w:t xml:space="preserve">of the </w:t>
      </w:r>
      <w:r w:rsidR="00CF65B1" w:rsidRPr="00CF65B1">
        <w:rPr>
          <w:lang w:val="en-US"/>
        </w:rPr>
        <w:t>organizing committee of the Belar</w:t>
      </w:r>
      <w:r>
        <w:rPr>
          <w:lang w:val="en-US"/>
        </w:rPr>
        <w:t>usian Social Democratic Party "Narodnaya Hramada</w:t>
      </w:r>
      <w:r w:rsidR="00CF65B1" w:rsidRPr="00CF65B1">
        <w:rPr>
          <w:lang w:val="en-US"/>
        </w:rPr>
        <w:t>"</w:t>
      </w:r>
      <w:r>
        <w:rPr>
          <w:lang w:val="en-US"/>
        </w:rPr>
        <w:t>,</w:t>
      </w:r>
      <w:r w:rsidR="00CF65B1" w:rsidRPr="00CF65B1">
        <w:rPr>
          <w:lang w:val="en-US"/>
        </w:rPr>
        <w:t xml:space="preserve"> </w:t>
      </w:r>
      <w:proofErr w:type="gramStart"/>
      <w:r w:rsidR="001E6AAE">
        <w:rPr>
          <w:lang w:val="en-US"/>
        </w:rPr>
        <w:t>was not allowed</w:t>
      </w:r>
      <w:proofErr w:type="gramEnd"/>
      <w:r w:rsidR="00CF65B1" w:rsidRPr="00CF65B1">
        <w:rPr>
          <w:lang w:val="en-US"/>
        </w:rPr>
        <w:t xml:space="preserve"> to </w:t>
      </w:r>
      <w:r w:rsidR="001E6AAE">
        <w:rPr>
          <w:lang w:val="en-US"/>
        </w:rPr>
        <w:t xml:space="preserve">have his </w:t>
      </w:r>
      <w:r w:rsidR="00CF65B1" w:rsidRPr="00CF65B1">
        <w:rPr>
          <w:lang w:val="en-US"/>
        </w:rPr>
        <w:t xml:space="preserve">program and biographical information </w:t>
      </w:r>
      <w:r w:rsidR="001E6AAE">
        <w:rPr>
          <w:lang w:val="en-US"/>
        </w:rPr>
        <w:t>published in</w:t>
      </w:r>
      <w:r w:rsidR="00CF65B1" w:rsidRPr="00CF65B1">
        <w:rPr>
          <w:lang w:val="en-US"/>
        </w:rPr>
        <w:t xml:space="preserve"> </w:t>
      </w:r>
      <w:r w:rsidR="001E6AAE">
        <w:rPr>
          <w:lang w:val="en-US"/>
        </w:rPr>
        <w:t xml:space="preserve">the </w:t>
      </w:r>
      <w:proofErr w:type="spellStart"/>
      <w:r w:rsidR="00CF65B1" w:rsidRPr="00CF65B1">
        <w:rPr>
          <w:lang w:val="en-US"/>
        </w:rPr>
        <w:t>Dubrouna</w:t>
      </w:r>
      <w:proofErr w:type="spellEnd"/>
      <w:r w:rsidR="001E6AAE">
        <w:rPr>
          <w:lang w:val="en-US"/>
        </w:rPr>
        <w:t>-based</w:t>
      </w:r>
      <w:r w:rsidR="00CF65B1" w:rsidRPr="00CF65B1">
        <w:rPr>
          <w:lang w:val="en-US"/>
        </w:rPr>
        <w:t xml:space="preserve"> newspaper </w:t>
      </w:r>
      <w:r w:rsidR="001E6AAE">
        <w:rPr>
          <w:lang w:val="en-US"/>
        </w:rPr>
        <w:t>“</w:t>
      </w:r>
      <w:proofErr w:type="spellStart"/>
      <w:r w:rsidR="001E6AAE">
        <w:rPr>
          <w:lang w:val="en-US"/>
        </w:rPr>
        <w:t>Dniaprouskaya</w:t>
      </w:r>
      <w:proofErr w:type="spellEnd"/>
      <w:r w:rsidR="001E6AAE">
        <w:rPr>
          <w:lang w:val="en-US"/>
        </w:rPr>
        <w:t xml:space="preserve"> Prauda” ("The Dnieper Pravda</w:t>
      </w:r>
      <w:r w:rsidR="00CF65B1" w:rsidRPr="00CF65B1">
        <w:rPr>
          <w:lang w:val="en-US"/>
        </w:rPr>
        <w:t>"</w:t>
      </w:r>
      <w:r w:rsidR="001E6AAE">
        <w:rPr>
          <w:lang w:val="en-US"/>
        </w:rPr>
        <w:t>).</w:t>
      </w:r>
      <w:r w:rsidR="00CF65B1" w:rsidRPr="00CF65B1">
        <w:rPr>
          <w:lang w:val="en-US"/>
        </w:rPr>
        <w:t xml:space="preserve"> The </w:t>
      </w:r>
      <w:r w:rsidR="00DD7BFE">
        <w:rPr>
          <w:lang w:val="en-US"/>
        </w:rPr>
        <w:t xml:space="preserve">ban </w:t>
      </w:r>
      <w:r w:rsidR="003100F5">
        <w:rPr>
          <w:lang w:val="en-US"/>
        </w:rPr>
        <w:t xml:space="preserve">referred </w:t>
      </w:r>
      <w:r w:rsidR="003100F5" w:rsidRPr="00CF65B1">
        <w:rPr>
          <w:lang w:val="en-US"/>
        </w:rPr>
        <w:t>to</w:t>
      </w:r>
      <w:r w:rsidR="00DD7BFE">
        <w:rPr>
          <w:lang w:val="en-US"/>
        </w:rPr>
        <w:t xml:space="preserve"> the fact</w:t>
      </w:r>
      <w:r w:rsidR="00CF65B1" w:rsidRPr="00CF65B1">
        <w:rPr>
          <w:lang w:val="en-US"/>
        </w:rPr>
        <w:t xml:space="preserve"> </w:t>
      </w:r>
      <w:r w:rsidR="00DD7BFE">
        <w:rPr>
          <w:lang w:val="en-US"/>
        </w:rPr>
        <w:t>that</w:t>
      </w:r>
      <w:r w:rsidR="00CF65B1" w:rsidRPr="00CF65B1">
        <w:rPr>
          <w:lang w:val="en-US"/>
        </w:rPr>
        <w:t>, according to t</w:t>
      </w:r>
      <w:r w:rsidR="00DD7BFE">
        <w:rPr>
          <w:lang w:val="en-US"/>
        </w:rPr>
        <w:t>he editor</w:t>
      </w:r>
      <w:r w:rsidR="00CF65B1" w:rsidRPr="00CF65B1">
        <w:rPr>
          <w:lang w:val="en-US"/>
        </w:rPr>
        <w:t xml:space="preserve">, the program </w:t>
      </w:r>
      <w:r w:rsidR="00316D7D">
        <w:rPr>
          <w:lang w:val="en-US"/>
        </w:rPr>
        <w:t>featured</w:t>
      </w:r>
      <w:r w:rsidR="00CF65B1" w:rsidRPr="00CF65B1">
        <w:rPr>
          <w:lang w:val="en-US"/>
        </w:rPr>
        <w:t xml:space="preserve"> </w:t>
      </w:r>
      <w:r w:rsidR="00316D7D">
        <w:rPr>
          <w:lang w:val="en-US"/>
        </w:rPr>
        <w:t>a</w:t>
      </w:r>
      <w:r w:rsidR="00CF65B1" w:rsidRPr="00CF65B1">
        <w:rPr>
          <w:lang w:val="en-US"/>
        </w:rPr>
        <w:t xml:space="preserve"> "hidden call to change the constitutional order and regime"</w:t>
      </w:r>
      <w:r w:rsidR="00316D7D">
        <w:rPr>
          <w:lang w:val="en-US"/>
        </w:rPr>
        <w:t>.</w:t>
      </w:r>
      <w:r w:rsidR="008B10F8">
        <w:rPr>
          <w:rStyle w:val="a4"/>
          <w:lang w:val="en-US"/>
        </w:rPr>
        <w:footnoteReference w:id="3"/>
      </w:r>
      <w:r w:rsidR="00CF65B1" w:rsidRPr="00CF65B1">
        <w:rPr>
          <w:lang w:val="en-US"/>
        </w:rPr>
        <w:t xml:space="preserve"> In response to a complaint by </w:t>
      </w:r>
      <w:r w:rsidR="003100F5">
        <w:rPr>
          <w:lang w:val="en-US"/>
        </w:rPr>
        <w:t>Aliaksei Haurutsikau,</w:t>
      </w:r>
      <w:r w:rsidR="003100F5" w:rsidRPr="00CF65B1">
        <w:rPr>
          <w:lang w:val="en-US"/>
        </w:rPr>
        <w:t xml:space="preserve"> </w:t>
      </w:r>
      <w:r w:rsidR="003100F5">
        <w:rPr>
          <w:lang w:val="en-US"/>
        </w:rPr>
        <w:t xml:space="preserve">the </w:t>
      </w:r>
      <w:r w:rsidR="00CF65B1" w:rsidRPr="00CF65B1">
        <w:rPr>
          <w:lang w:val="en-US"/>
        </w:rPr>
        <w:t xml:space="preserve">CEC </w:t>
      </w:r>
      <w:r w:rsidR="00473770">
        <w:rPr>
          <w:lang w:val="en-US"/>
        </w:rPr>
        <w:t>says</w:t>
      </w:r>
      <w:r w:rsidR="003100F5">
        <w:rPr>
          <w:lang w:val="en-US"/>
        </w:rPr>
        <w:t xml:space="preserve"> </w:t>
      </w:r>
      <w:r w:rsidR="00CF65B1" w:rsidRPr="00CF65B1">
        <w:rPr>
          <w:lang w:val="en-US"/>
        </w:rPr>
        <w:t xml:space="preserve">that the electoral law regulates only the monetary relationship between the candidate and the media, </w:t>
      </w:r>
      <w:r w:rsidR="006702FE">
        <w:rPr>
          <w:lang w:val="en-US"/>
        </w:rPr>
        <w:t>and, according to the media law</w:t>
      </w:r>
      <w:r w:rsidR="00CF65B1" w:rsidRPr="00CF65B1">
        <w:rPr>
          <w:lang w:val="en-US"/>
        </w:rPr>
        <w:t xml:space="preserve">, no one can </w:t>
      </w:r>
      <w:r w:rsidR="006702FE">
        <w:rPr>
          <w:lang w:val="en-US"/>
        </w:rPr>
        <w:t>force</w:t>
      </w:r>
      <w:r w:rsidR="00CF65B1" w:rsidRPr="00CF65B1">
        <w:rPr>
          <w:lang w:val="en-US"/>
        </w:rPr>
        <w:t xml:space="preserve"> </w:t>
      </w:r>
      <w:r w:rsidR="006702FE">
        <w:rPr>
          <w:lang w:val="en-US"/>
        </w:rPr>
        <w:t xml:space="preserve">a periodical print </w:t>
      </w:r>
      <w:r w:rsidR="006702FE" w:rsidRPr="00CF65B1">
        <w:rPr>
          <w:lang w:val="en-US"/>
        </w:rPr>
        <w:t xml:space="preserve">materials rejected </w:t>
      </w:r>
      <w:r w:rsidR="006702FE">
        <w:rPr>
          <w:lang w:val="en-US"/>
        </w:rPr>
        <w:t>by the editor</w:t>
      </w:r>
      <w:r w:rsidR="00CF65B1" w:rsidRPr="00CF65B1">
        <w:rPr>
          <w:lang w:val="en-US"/>
        </w:rPr>
        <w:t>.</w:t>
      </w:r>
    </w:p>
    <w:p w:rsidR="00CF65B1" w:rsidRPr="00CF65B1" w:rsidRDefault="00122C54" w:rsidP="00CF65B1">
      <w:pPr>
        <w:rPr>
          <w:lang w:val="en-US"/>
        </w:rPr>
      </w:pPr>
      <w:r>
        <w:rPr>
          <w:lang w:val="en-US"/>
        </w:rPr>
        <w:t>The candidates</w:t>
      </w:r>
      <w:r w:rsidR="00CF65B1" w:rsidRPr="00CF65B1">
        <w:rPr>
          <w:lang w:val="en-US"/>
        </w:rPr>
        <w:t xml:space="preserve"> </w:t>
      </w:r>
      <w:r>
        <w:rPr>
          <w:lang w:val="en-US"/>
        </w:rPr>
        <w:t xml:space="preserve">stress </w:t>
      </w:r>
      <w:r w:rsidR="00CF65B1" w:rsidRPr="00CF65B1">
        <w:rPr>
          <w:lang w:val="en-US"/>
        </w:rPr>
        <w:t>that the</w:t>
      </w:r>
      <w:r w:rsidR="009047DE">
        <w:rPr>
          <w:lang w:val="en-US"/>
        </w:rPr>
        <w:t xml:space="preserve"> maximum size of election funds</w:t>
      </w:r>
      <w:r w:rsidR="00CF65B1" w:rsidRPr="00CF65B1">
        <w:rPr>
          <w:lang w:val="en-US"/>
        </w:rPr>
        <w:t xml:space="preserve">, </w:t>
      </w:r>
      <w:r w:rsidR="009047DE">
        <w:rPr>
          <w:lang w:val="en-US"/>
        </w:rPr>
        <w:t xml:space="preserve">as </w:t>
      </w:r>
      <w:r w:rsidR="00CF65B1" w:rsidRPr="00CF65B1">
        <w:rPr>
          <w:lang w:val="en-US"/>
        </w:rPr>
        <w:t xml:space="preserve">defined by </w:t>
      </w:r>
      <w:r w:rsidR="009047DE">
        <w:rPr>
          <w:lang w:val="en-US"/>
        </w:rPr>
        <w:t xml:space="preserve">the </w:t>
      </w:r>
      <w:r w:rsidR="00CF65B1" w:rsidRPr="00CF65B1">
        <w:rPr>
          <w:lang w:val="en-US"/>
        </w:rPr>
        <w:t>existing legislation</w:t>
      </w:r>
      <w:r w:rsidR="009047DE">
        <w:rPr>
          <w:lang w:val="en-US"/>
        </w:rPr>
        <w:t>,</w:t>
      </w:r>
      <w:r w:rsidR="00CF65B1" w:rsidRPr="00CF65B1">
        <w:rPr>
          <w:lang w:val="en-US"/>
        </w:rPr>
        <w:t xml:space="preserve"> does not allow </w:t>
      </w:r>
      <w:proofErr w:type="gramStart"/>
      <w:r w:rsidR="009047DE">
        <w:rPr>
          <w:lang w:val="en-US"/>
        </w:rPr>
        <w:t>to carry</w:t>
      </w:r>
      <w:proofErr w:type="gramEnd"/>
      <w:r w:rsidR="009047DE">
        <w:rPr>
          <w:lang w:val="en-US"/>
        </w:rPr>
        <w:t xml:space="preserve"> out</w:t>
      </w:r>
      <w:r w:rsidR="00CF65B1" w:rsidRPr="00CF65B1">
        <w:rPr>
          <w:lang w:val="en-US"/>
        </w:rPr>
        <w:t xml:space="preserve"> a full election cam</w:t>
      </w:r>
      <w:r w:rsidR="009047DE">
        <w:rPr>
          <w:lang w:val="en-US"/>
        </w:rPr>
        <w:t>paign (</w:t>
      </w:r>
      <w:r w:rsidR="00F82CB6" w:rsidRPr="00CF65B1">
        <w:rPr>
          <w:lang w:val="en-US"/>
        </w:rPr>
        <w:t>print</w:t>
      </w:r>
      <w:r w:rsidR="00F82CB6">
        <w:rPr>
          <w:lang w:val="en-US"/>
        </w:rPr>
        <w:t>ing</w:t>
      </w:r>
      <w:r w:rsidR="00F82CB6" w:rsidRPr="00CF65B1">
        <w:rPr>
          <w:lang w:val="en-US"/>
        </w:rPr>
        <w:t xml:space="preserve"> </w:t>
      </w:r>
      <w:r w:rsidR="00F82CB6">
        <w:rPr>
          <w:lang w:val="en-US"/>
        </w:rPr>
        <w:t xml:space="preserve">of </w:t>
      </w:r>
      <w:r w:rsidR="00F82CB6" w:rsidRPr="00CF65B1">
        <w:rPr>
          <w:lang w:val="en-US"/>
        </w:rPr>
        <w:t>political program</w:t>
      </w:r>
      <w:r w:rsidR="00F82CB6">
        <w:rPr>
          <w:lang w:val="en-US"/>
        </w:rPr>
        <w:t>s</w:t>
      </w:r>
      <w:r w:rsidR="00F82CB6" w:rsidRPr="00CF65B1">
        <w:rPr>
          <w:lang w:val="en-US"/>
        </w:rPr>
        <w:t xml:space="preserve"> </w:t>
      </w:r>
      <w:r w:rsidR="00F82CB6">
        <w:rPr>
          <w:lang w:val="en-US"/>
        </w:rPr>
        <w:t xml:space="preserve">and </w:t>
      </w:r>
      <w:r w:rsidR="00F82CB6" w:rsidRPr="00CF65B1">
        <w:rPr>
          <w:lang w:val="en-US"/>
        </w:rPr>
        <w:t xml:space="preserve">advertising in the media, rental of premises for </w:t>
      </w:r>
      <w:r w:rsidR="00F82CB6">
        <w:rPr>
          <w:lang w:val="en-US"/>
        </w:rPr>
        <w:t xml:space="preserve">additional </w:t>
      </w:r>
      <w:r w:rsidR="00F82CB6" w:rsidRPr="00CF65B1">
        <w:rPr>
          <w:lang w:val="en-US"/>
        </w:rPr>
        <w:t xml:space="preserve">meetings with </w:t>
      </w:r>
      <w:r w:rsidR="00F82CB6">
        <w:rPr>
          <w:lang w:val="en-US"/>
        </w:rPr>
        <w:t>voters)</w:t>
      </w:r>
      <w:r w:rsidR="00CF65B1" w:rsidRPr="00CF65B1">
        <w:rPr>
          <w:lang w:val="en-US"/>
        </w:rPr>
        <w:t>.</w:t>
      </w:r>
    </w:p>
    <w:p w:rsidR="00CF65B1" w:rsidRPr="00762B42" w:rsidRDefault="00762B42" w:rsidP="00CF65B1">
      <w:pPr>
        <w:rPr>
          <w:i/>
          <w:lang w:val="en-US"/>
        </w:rPr>
      </w:pPr>
      <w:r w:rsidRPr="00762B42">
        <w:rPr>
          <w:i/>
          <w:lang w:val="en-US"/>
        </w:rPr>
        <w:t>2.</w:t>
      </w:r>
      <w:r w:rsidR="00CF65B1" w:rsidRPr="00762B42">
        <w:rPr>
          <w:i/>
          <w:lang w:val="en-US"/>
        </w:rPr>
        <w:t xml:space="preserve"> Campaign </w:t>
      </w:r>
      <w:r>
        <w:rPr>
          <w:i/>
          <w:lang w:val="en-US"/>
        </w:rPr>
        <w:t>events and meetings with voters</w:t>
      </w:r>
    </w:p>
    <w:p w:rsidR="00CF65B1" w:rsidRPr="00CF65B1" w:rsidRDefault="00762B42" w:rsidP="00CF65B1">
      <w:pPr>
        <w:rPr>
          <w:lang w:val="en-US"/>
        </w:rPr>
      </w:pPr>
      <w:r>
        <w:rPr>
          <w:lang w:val="en-US"/>
        </w:rPr>
        <w:t>According to Art</w:t>
      </w:r>
      <w:r w:rsidR="00CF65B1" w:rsidRPr="00CF65B1">
        <w:rPr>
          <w:lang w:val="en-US"/>
        </w:rPr>
        <w:t xml:space="preserve">. </w:t>
      </w:r>
      <w:proofErr w:type="gramStart"/>
      <w:r w:rsidR="00CF65B1" w:rsidRPr="00CF65B1">
        <w:rPr>
          <w:lang w:val="en-US"/>
        </w:rPr>
        <w:t>45</w:t>
      </w:r>
      <w:proofErr w:type="gramEnd"/>
      <w:r w:rsidR="00CF65B1" w:rsidRPr="00CF65B1">
        <w:rPr>
          <w:lang w:val="en-US"/>
        </w:rPr>
        <w:t xml:space="preserve"> </w:t>
      </w:r>
      <w:r>
        <w:rPr>
          <w:lang w:val="en-US"/>
        </w:rPr>
        <w:t>of the Electoral Code</w:t>
      </w:r>
      <w:r w:rsidR="00CF65B1" w:rsidRPr="00CF65B1">
        <w:rPr>
          <w:lang w:val="en-US"/>
        </w:rPr>
        <w:t xml:space="preserve">, local executive and administrative bodies in coordination with the relevant election commissions </w:t>
      </w:r>
      <w:r w:rsidR="00D57128">
        <w:rPr>
          <w:lang w:val="en-US"/>
        </w:rPr>
        <w:t xml:space="preserve">shall </w:t>
      </w:r>
      <w:r w:rsidR="00CF65B1" w:rsidRPr="00CF65B1">
        <w:rPr>
          <w:lang w:val="en-US"/>
        </w:rPr>
        <w:t>determine premises f</w:t>
      </w:r>
      <w:r w:rsidR="00D57128">
        <w:rPr>
          <w:lang w:val="en-US"/>
        </w:rPr>
        <w:t>or meetings with the candidates</w:t>
      </w:r>
      <w:r w:rsidR="00CF65B1" w:rsidRPr="00CF65B1">
        <w:rPr>
          <w:lang w:val="en-US"/>
        </w:rPr>
        <w:t xml:space="preserve">, as well as for pre-election meetings organized by the voters. </w:t>
      </w:r>
      <w:r w:rsidR="00D57128">
        <w:rPr>
          <w:lang w:val="en-US"/>
        </w:rPr>
        <w:t>The c</w:t>
      </w:r>
      <w:r w:rsidR="00CF65B1" w:rsidRPr="00CF65B1">
        <w:rPr>
          <w:lang w:val="en-US"/>
        </w:rPr>
        <w:t>andidates have the right at the expense of their own election fund</w:t>
      </w:r>
      <w:r w:rsidR="008D79D8">
        <w:rPr>
          <w:lang w:val="en-US"/>
        </w:rPr>
        <w:t>s</w:t>
      </w:r>
      <w:r w:rsidR="00CF65B1" w:rsidRPr="00CF65B1">
        <w:rPr>
          <w:lang w:val="en-US"/>
        </w:rPr>
        <w:t xml:space="preserve"> </w:t>
      </w:r>
      <w:r w:rsidR="008D79D8">
        <w:rPr>
          <w:lang w:val="en-US"/>
        </w:rPr>
        <w:t xml:space="preserve">to </w:t>
      </w:r>
      <w:r w:rsidR="00CF65B1" w:rsidRPr="00CF65B1">
        <w:rPr>
          <w:lang w:val="en-US"/>
        </w:rPr>
        <w:t xml:space="preserve">rent buildings and premises for meetings with voters. </w:t>
      </w:r>
      <w:r w:rsidR="008D79D8">
        <w:rPr>
          <w:lang w:val="en-US"/>
        </w:rPr>
        <w:t>All</w:t>
      </w:r>
      <w:r w:rsidR="00CF65B1" w:rsidRPr="00CF65B1">
        <w:rPr>
          <w:lang w:val="en-US"/>
        </w:rPr>
        <w:t xml:space="preserve"> facilities for this purpos</w:t>
      </w:r>
      <w:r w:rsidR="008D79D8">
        <w:rPr>
          <w:lang w:val="en-US"/>
        </w:rPr>
        <w:t>e are available on equal terms.</w:t>
      </w:r>
    </w:p>
    <w:p w:rsidR="00CF65B1" w:rsidRPr="00CF65B1" w:rsidRDefault="008D79D8" w:rsidP="00CF65B1">
      <w:pPr>
        <w:rPr>
          <w:lang w:val="en-US"/>
        </w:rPr>
      </w:pPr>
      <w:r>
        <w:rPr>
          <w:lang w:val="en-US"/>
        </w:rPr>
        <w:t>Art</w:t>
      </w:r>
      <w:r w:rsidR="00CF65B1" w:rsidRPr="00CF65B1">
        <w:rPr>
          <w:lang w:val="en-US"/>
        </w:rPr>
        <w:t xml:space="preserve">. </w:t>
      </w:r>
      <w:proofErr w:type="gramStart"/>
      <w:r w:rsidR="00CF65B1" w:rsidRPr="00CF65B1">
        <w:rPr>
          <w:lang w:val="en-US"/>
        </w:rPr>
        <w:t>45.1</w:t>
      </w:r>
      <w:proofErr w:type="gramEnd"/>
      <w:r w:rsidR="00CF65B1" w:rsidRPr="00CF65B1">
        <w:rPr>
          <w:lang w:val="en-US"/>
        </w:rPr>
        <w:t xml:space="preserve"> </w:t>
      </w:r>
      <w:r>
        <w:rPr>
          <w:lang w:val="en-US"/>
        </w:rPr>
        <w:t>of the Code</w:t>
      </w:r>
      <w:r w:rsidR="00CF65B1" w:rsidRPr="00CF65B1">
        <w:rPr>
          <w:lang w:val="en-US"/>
        </w:rPr>
        <w:t xml:space="preserve"> provides for </w:t>
      </w:r>
      <w:r w:rsidR="00D22094">
        <w:rPr>
          <w:lang w:val="en-US"/>
        </w:rPr>
        <w:t xml:space="preserve">arranging </w:t>
      </w:r>
      <w:r w:rsidR="00CF65B1" w:rsidRPr="00CF65B1">
        <w:rPr>
          <w:lang w:val="en-US"/>
        </w:rPr>
        <w:t xml:space="preserve">election </w:t>
      </w:r>
      <w:r w:rsidR="00D22094">
        <w:rPr>
          <w:lang w:val="en-US"/>
        </w:rPr>
        <w:t xml:space="preserve">campaigning </w:t>
      </w:r>
      <w:r w:rsidR="00CF65B1" w:rsidRPr="00CF65B1">
        <w:rPr>
          <w:lang w:val="en-US"/>
        </w:rPr>
        <w:t xml:space="preserve">events </w:t>
      </w:r>
      <w:r w:rsidR="00D22094">
        <w:rPr>
          <w:lang w:val="en-US"/>
        </w:rPr>
        <w:t xml:space="preserve">by the </w:t>
      </w:r>
      <w:r w:rsidR="00CF65B1" w:rsidRPr="00CF65B1">
        <w:rPr>
          <w:lang w:val="en-US"/>
        </w:rPr>
        <w:t>candidates and thei</w:t>
      </w:r>
      <w:r w:rsidR="00D22094">
        <w:rPr>
          <w:lang w:val="en-US"/>
        </w:rPr>
        <w:t>r agents in a simplified manner</w:t>
      </w:r>
      <w:r w:rsidR="00CF65B1" w:rsidRPr="00CF65B1">
        <w:rPr>
          <w:lang w:val="en-US"/>
        </w:rPr>
        <w:t xml:space="preserve">. Local authorities in consultation with the relevant election commissions </w:t>
      </w:r>
      <w:r w:rsidR="00D66E72">
        <w:rPr>
          <w:lang w:val="en-US"/>
        </w:rPr>
        <w:t xml:space="preserve">shall </w:t>
      </w:r>
      <w:r w:rsidR="00CF65B1" w:rsidRPr="00CF65B1">
        <w:rPr>
          <w:lang w:val="en-US"/>
        </w:rPr>
        <w:t>determi</w:t>
      </w:r>
      <w:r w:rsidR="00D66E72">
        <w:rPr>
          <w:lang w:val="en-US"/>
        </w:rPr>
        <w:t>ne the places where candidates and</w:t>
      </w:r>
      <w:r w:rsidR="00CF65B1" w:rsidRPr="00CF65B1">
        <w:rPr>
          <w:lang w:val="en-US"/>
        </w:rPr>
        <w:t xml:space="preserve"> their</w:t>
      </w:r>
      <w:r w:rsidR="00D66E72">
        <w:rPr>
          <w:lang w:val="en-US"/>
        </w:rPr>
        <w:t xml:space="preserve"> proxies may hold public events.</w:t>
      </w:r>
    </w:p>
    <w:p w:rsidR="00CF65B1" w:rsidRPr="00CF65B1" w:rsidRDefault="008448B0" w:rsidP="00CF65B1">
      <w:pPr>
        <w:rPr>
          <w:lang w:val="en-US"/>
        </w:rPr>
      </w:pPr>
      <w:r>
        <w:rPr>
          <w:lang w:val="en-US"/>
        </w:rPr>
        <w:t>Observers of the campaign "</w:t>
      </w:r>
      <w:r w:rsidR="00CF65B1" w:rsidRPr="00CF65B1">
        <w:rPr>
          <w:lang w:val="en-US"/>
        </w:rPr>
        <w:t xml:space="preserve">Human Rights Defenders for Free Elections" note that in Minsk, </w:t>
      </w:r>
      <w:r>
        <w:rPr>
          <w:lang w:val="en-US"/>
        </w:rPr>
        <w:t>Mahiliou</w:t>
      </w:r>
      <w:r w:rsidR="00CF65B1" w:rsidRPr="00CF65B1">
        <w:rPr>
          <w:lang w:val="en-US"/>
        </w:rPr>
        <w:t>, Vit</w:t>
      </w:r>
      <w:r>
        <w:rPr>
          <w:lang w:val="en-US"/>
        </w:rPr>
        <w:t>sebsk, Homel and</w:t>
      </w:r>
      <w:r w:rsidR="00CF65B1" w:rsidRPr="00CF65B1">
        <w:rPr>
          <w:lang w:val="en-US"/>
        </w:rPr>
        <w:t xml:space="preserve"> Brest additional </w:t>
      </w:r>
      <w:r>
        <w:rPr>
          <w:lang w:val="en-US"/>
        </w:rPr>
        <w:t>facilities f</w:t>
      </w:r>
      <w:r w:rsidR="00CF65B1" w:rsidRPr="00CF65B1">
        <w:rPr>
          <w:lang w:val="en-US"/>
        </w:rPr>
        <w:t>or campaign</w:t>
      </w:r>
      <w:r>
        <w:rPr>
          <w:lang w:val="en-US"/>
        </w:rPr>
        <w:t>ing activities were appropriate</w:t>
      </w:r>
      <w:r w:rsidR="00CF65B1" w:rsidRPr="00CF65B1">
        <w:rPr>
          <w:lang w:val="en-US"/>
        </w:rPr>
        <w:t xml:space="preserve">: </w:t>
      </w:r>
      <w:r w:rsidR="000559C8">
        <w:rPr>
          <w:lang w:val="en-US"/>
        </w:rPr>
        <w:t>plazas outside</w:t>
      </w:r>
      <w:r w:rsidR="00CF65B1" w:rsidRPr="00CF65B1">
        <w:rPr>
          <w:lang w:val="en-US"/>
        </w:rPr>
        <w:t xml:space="preserve"> </w:t>
      </w:r>
      <w:r w:rsidR="000559C8">
        <w:rPr>
          <w:lang w:val="en-US"/>
        </w:rPr>
        <w:t>shopping centers</w:t>
      </w:r>
      <w:r w:rsidR="00CF65B1" w:rsidRPr="00CF65B1">
        <w:rPr>
          <w:lang w:val="en-US"/>
        </w:rPr>
        <w:t xml:space="preserve">, educational institutions and cultural </w:t>
      </w:r>
      <w:r w:rsidR="000559C8">
        <w:rPr>
          <w:lang w:val="en-US"/>
        </w:rPr>
        <w:t xml:space="preserve">establishments, grounds in residential areas of cities and others. </w:t>
      </w:r>
      <w:proofErr w:type="gramStart"/>
      <w:r w:rsidR="000559C8">
        <w:rPr>
          <w:lang w:val="en-US"/>
        </w:rPr>
        <w:t>However, in Hrodna</w:t>
      </w:r>
      <w:r w:rsidR="00CF65B1" w:rsidRPr="00CF65B1">
        <w:rPr>
          <w:lang w:val="en-US"/>
        </w:rPr>
        <w:t xml:space="preserve"> and in some </w:t>
      </w:r>
      <w:r w:rsidR="000559C8">
        <w:rPr>
          <w:lang w:val="en-US"/>
        </w:rPr>
        <w:t>district</w:t>
      </w:r>
      <w:r w:rsidR="00CF65B1" w:rsidRPr="00CF65B1">
        <w:rPr>
          <w:lang w:val="en-US"/>
        </w:rPr>
        <w:t xml:space="preserve"> centers</w:t>
      </w:r>
      <w:r w:rsidR="000559C8">
        <w:rPr>
          <w:lang w:val="en-US"/>
        </w:rPr>
        <w:t>,</w:t>
      </w:r>
      <w:r w:rsidR="00CF65B1" w:rsidRPr="00CF65B1">
        <w:rPr>
          <w:lang w:val="en-US"/>
        </w:rPr>
        <w:t xml:space="preserve"> such places </w:t>
      </w:r>
      <w:r w:rsidR="000559C8">
        <w:rPr>
          <w:lang w:val="en-US"/>
        </w:rPr>
        <w:t xml:space="preserve">were </w:t>
      </w:r>
      <w:r w:rsidR="00CF65B1" w:rsidRPr="00CF65B1">
        <w:rPr>
          <w:lang w:val="en-US"/>
        </w:rPr>
        <w:t xml:space="preserve">poorly populated </w:t>
      </w:r>
      <w:r w:rsidR="000559C8">
        <w:rPr>
          <w:lang w:val="en-US"/>
        </w:rPr>
        <w:t>or areas rarely visited by adults</w:t>
      </w:r>
      <w:r w:rsidR="00CF65B1" w:rsidRPr="00CF65B1">
        <w:rPr>
          <w:lang w:val="en-US"/>
        </w:rPr>
        <w:t xml:space="preserve">: </w:t>
      </w:r>
      <w:r w:rsidR="000559C8">
        <w:rPr>
          <w:lang w:val="en-US"/>
        </w:rPr>
        <w:t>in Hrodna</w:t>
      </w:r>
      <w:r w:rsidR="00CF65B1" w:rsidRPr="00CF65B1">
        <w:rPr>
          <w:lang w:val="en-US"/>
        </w:rPr>
        <w:t xml:space="preserve"> </w:t>
      </w:r>
      <w:r w:rsidR="000559C8">
        <w:rPr>
          <w:lang w:val="en-US"/>
        </w:rPr>
        <w:t xml:space="preserve">– sports grounds, stadiums and </w:t>
      </w:r>
      <w:proofErr w:type="spellStart"/>
      <w:r w:rsidR="000559C8">
        <w:rPr>
          <w:lang w:val="en-US"/>
        </w:rPr>
        <w:t>Kalozha</w:t>
      </w:r>
      <w:proofErr w:type="spellEnd"/>
      <w:r w:rsidR="000559C8">
        <w:rPr>
          <w:lang w:val="en-US"/>
        </w:rPr>
        <w:t xml:space="preserve"> Park;</w:t>
      </w:r>
      <w:r w:rsidR="00CF65B1" w:rsidRPr="00CF65B1">
        <w:rPr>
          <w:lang w:val="en-US"/>
        </w:rPr>
        <w:t xml:space="preserve"> </w:t>
      </w:r>
      <w:r w:rsidR="000559C8">
        <w:rPr>
          <w:lang w:val="en-US"/>
        </w:rPr>
        <w:t>in Salih</w:t>
      </w:r>
      <w:r w:rsidR="00CF65B1" w:rsidRPr="00CF65B1">
        <w:rPr>
          <w:lang w:val="en-US"/>
        </w:rPr>
        <w:t xml:space="preserve">orsk </w:t>
      </w:r>
      <w:r w:rsidR="000559C8">
        <w:rPr>
          <w:lang w:val="en-US"/>
        </w:rPr>
        <w:t>–</w:t>
      </w:r>
      <w:r w:rsidR="00CF65B1" w:rsidRPr="00CF65B1">
        <w:rPr>
          <w:lang w:val="en-US"/>
        </w:rPr>
        <w:t xml:space="preserve"> </w:t>
      </w:r>
      <w:r w:rsidR="000559C8">
        <w:rPr>
          <w:lang w:val="en-US"/>
        </w:rPr>
        <w:t xml:space="preserve">the </w:t>
      </w:r>
      <w:r w:rsidR="00CF65B1" w:rsidRPr="00CF65B1">
        <w:rPr>
          <w:lang w:val="en-US"/>
        </w:rPr>
        <w:t xml:space="preserve">Stadium </w:t>
      </w:r>
      <w:r w:rsidR="000559C8">
        <w:rPr>
          <w:lang w:val="en-US"/>
        </w:rPr>
        <w:t>“Budaunik”, stadiums</w:t>
      </w:r>
      <w:r w:rsidR="00CF65B1" w:rsidRPr="00CF65B1">
        <w:rPr>
          <w:lang w:val="en-US"/>
        </w:rPr>
        <w:t xml:space="preserve"> </w:t>
      </w:r>
      <w:r w:rsidR="000559C8">
        <w:rPr>
          <w:lang w:val="en-US"/>
        </w:rPr>
        <w:t>of the town schools</w:t>
      </w:r>
      <w:r w:rsidR="00CF65B1" w:rsidRPr="00CF65B1">
        <w:rPr>
          <w:lang w:val="en-US"/>
        </w:rPr>
        <w:t xml:space="preserve">, </w:t>
      </w:r>
      <w:r w:rsidR="000559C8">
        <w:rPr>
          <w:lang w:val="en-US"/>
        </w:rPr>
        <w:t xml:space="preserve">the </w:t>
      </w:r>
      <w:proofErr w:type="spellStart"/>
      <w:r w:rsidR="000559C8">
        <w:rPr>
          <w:lang w:val="en-US"/>
        </w:rPr>
        <w:t>Maladosts</w:t>
      </w:r>
      <w:proofErr w:type="spellEnd"/>
      <w:r w:rsidR="000559C8">
        <w:rPr>
          <w:lang w:val="en-US"/>
        </w:rPr>
        <w:t xml:space="preserve"> Park; in</w:t>
      </w:r>
      <w:r w:rsidR="00CF65B1" w:rsidRPr="00CF65B1">
        <w:rPr>
          <w:lang w:val="en-US"/>
        </w:rPr>
        <w:t xml:space="preserve"> </w:t>
      </w:r>
      <w:proofErr w:type="spellStart"/>
      <w:r w:rsidR="00CF65B1" w:rsidRPr="00CF65B1">
        <w:rPr>
          <w:lang w:val="en-US"/>
        </w:rPr>
        <w:t>Starobin</w:t>
      </w:r>
      <w:proofErr w:type="spellEnd"/>
      <w:r w:rsidR="00CF65B1" w:rsidRPr="00CF65B1">
        <w:rPr>
          <w:lang w:val="en-US"/>
        </w:rPr>
        <w:t xml:space="preserve"> </w:t>
      </w:r>
      <w:r w:rsidR="0089237A">
        <w:rPr>
          <w:lang w:val="en-US"/>
        </w:rPr>
        <w:t>–</w:t>
      </w:r>
      <w:r w:rsidR="00CF65B1" w:rsidRPr="00CF65B1">
        <w:rPr>
          <w:lang w:val="en-US"/>
        </w:rPr>
        <w:t xml:space="preserve"> </w:t>
      </w:r>
      <w:r w:rsidR="0089237A">
        <w:rPr>
          <w:lang w:val="en-US"/>
        </w:rPr>
        <w:t xml:space="preserve">the </w:t>
      </w:r>
      <w:r w:rsidR="00AD2645">
        <w:rPr>
          <w:lang w:val="en-US"/>
        </w:rPr>
        <w:t>“</w:t>
      </w:r>
      <w:proofErr w:type="spellStart"/>
      <w:r w:rsidR="0089237A">
        <w:rPr>
          <w:lang w:val="en-US"/>
        </w:rPr>
        <w:t>Sluch</w:t>
      </w:r>
      <w:proofErr w:type="spellEnd"/>
      <w:r w:rsidR="00AD2645">
        <w:rPr>
          <w:lang w:val="en-US"/>
        </w:rPr>
        <w:t>”</w:t>
      </w:r>
      <w:r w:rsidR="0089237A">
        <w:rPr>
          <w:lang w:val="en-US"/>
        </w:rPr>
        <w:t xml:space="preserve"> </w:t>
      </w:r>
      <w:r w:rsidR="00CF65B1" w:rsidRPr="00CF65B1">
        <w:rPr>
          <w:lang w:val="en-US"/>
        </w:rPr>
        <w:t>S</w:t>
      </w:r>
      <w:bookmarkStart w:id="0" w:name="_GoBack"/>
      <w:bookmarkEnd w:id="0"/>
      <w:r w:rsidR="00CF65B1" w:rsidRPr="00CF65B1">
        <w:rPr>
          <w:lang w:val="en-US"/>
        </w:rPr>
        <w:t xml:space="preserve">tadium; </w:t>
      </w:r>
      <w:r w:rsidR="0089237A">
        <w:rPr>
          <w:lang w:val="en-US"/>
        </w:rPr>
        <w:t xml:space="preserve">in </w:t>
      </w:r>
      <w:r w:rsidR="00CF65B1" w:rsidRPr="00CF65B1">
        <w:rPr>
          <w:lang w:val="en-US"/>
        </w:rPr>
        <w:t xml:space="preserve">Baranavichy </w:t>
      </w:r>
      <w:r w:rsidR="0089237A">
        <w:rPr>
          <w:lang w:val="en-US"/>
        </w:rPr>
        <w:t>–</w:t>
      </w:r>
      <w:r w:rsidR="00CF65B1" w:rsidRPr="00CF65B1">
        <w:rPr>
          <w:lang w:val="en-US"/>
        </w:rPr>
        <w:t xml:space="preserve"> </w:t>
      </w:r>
      <w:r w:rsidR="0089237A" w:rsidRPr="00CF65B1">
        <w:rPr>
          <w:lang w:val="en-US"/>
        </w:rPr>
        <w:t>the 3</w:t>
      </w:r>
      <w:r w:rsidR="0089237A">
        <w:rPr>
          <w:lang w:val="en-US"/>
        </w:rPr>
        <w:t xml:space="preserve">0th anniversary of the </w:t>
      </w:r>
      <w:proofErr w:type="spellStart"/>
      <w:r w:rsidR="0089237A">
        <w:rPr>
          <w:lang w:val="en-US"/>
        </w:rPr>
        <w:t>Komsomol</w:t>
      </w:r>
      <w:proofErr w:type="spellEnd"/>
      <w:r w:rsidR="0089237A" w:rsidRPr="00CF65B1">
        <w:rPr>
          <w:lang w:val="en-US"/>
        </w:rPr>
        <w:t xml:space="preserve"> </w:t>
      </w:r>
      <w:r w:rsidR="00CF65B1" w:rsidRPr="00CF65B1">
        <w:rPr>
          <w:lang w:val="en-US"/>
        </w:rPr>
        <w:t xml:space="preserve">recreation park; </w:t>
      </w:r>
      <w:r w:rsidR="00213901">
        <w:rPr>
          <w:lang w:val="en-US"/>
        </w:rPr>
        <w:t xml:space="preserve">the </w:t>
      </w:r>
      <w:r w:rsidR="001264F1">
        <w:rPr>
          <w:lang w:val="en-US"/>
        </w:rPr>
        <w:lastRenderedPageBreak/>
        <w:t>Peacekeepers Memorial P</w:t>
      </w:r>
      <w:r w:rsidR="00213901">
        <w:rPr>
          <w:lang w:val="en-US"/>
        </w:rPr>
        <w:t>ark</w:t>
      </w:r>
      <w:r w:rsidR="001264F1">
        <w:rPr>
          <w:lang w:val="en-US"/>
        </w:rPr>
        <w:t>, the “</w:t>
      </w:r>
      <w:proofErr w:type="spellStart"/>
      <w:r w:rsidR="001264F1">
        <w:rPr>
          <w:lang w:val="en-US"/>
        </w:rPr>
        <w:t>Lakama</w:t>
      </w:r>
      <w:r w:rsidR="00CF65B1" w:rsidRPr="00CF65B1">
        <w:rPr>
          <w:lang w:val="en-US"/>
        </w:rPr>
        <w:t>t</w:t>
      </w:r>
      <w:r w:rsidR="001264F1">
        <w:rPr>
          <w:lang w:val="en-US"/>
        </w:rPr>
        <w:t>yu</w:t>
      </w:r>
      <w:proofErr w:type="spellEnd"/>
      <w:r w:rsidR="001264F1">
        <w:rPr>
          <w:lang w:val="en-US"/>
        </w:rPr>
        <w:t>” Stadium;</w:t>
      </w:r>
      <w:r w:rsidR="00CF65B1" w:rsidRPr="00CF65B1">
        <w:rPr>
          <w:lang w:val="en-US"/>
        </w:rPr>
        <w:t xml:space="preserve"> </w:t>
      </w:r>
      <w:r w:rsidR="001264F1">
        <w:rPr>
          <w:lang w:val="en-US"/>
        </w:rPr>
        <w:t>in Barysau</w:t>
      </w:r>
      <w:r w:rsidR="00CF65B1" w:rsidRPr="00CF65B1">
        <w:rPr>
          <w:lang w:val="en-US"/>
        </w:rPr>
        <w:t xml:space="preserve"> </w:t>
      </w:r>
      <w:r w:rsidR="001264F1">
        <w:rPr>
          <w:lang w:val="en-US"/>
        </w:rPr>
        <w:t>–</w:t>
      </w:r>
      <w:r w:rsidR="00CF65B1" w:rsidRPr="00CF65B1">
        <w:rPr>
          <w:lang w:val="en-US"/>
        </w:rPr>
        <w:t xml:space="preserve"> sports grounds </w:t>
      </w:r>
      <w:r w:rsidR="004C7C07">
        <w:rPr>
          <w:lang w:val="en-US"/>
        </w:rPr>
        <w:t xml:space="preserve">of </w:t>
      </w:r>
      <w:r w:rsidR="004C7C07" w:rsidRPr="00CF65B1">
        <w:rPr>
          <w:lang w:val="en-US"/>
        </w:rPr>
        <w:t xml:space="preserve">enterprises </w:t>
      </w:r>
      <w:r w:rsidR="004C7C07">
        <w:rPr>
          <w:lang w:val="en-US"/>
        </w:rPr>
        <w:t xml:space="preserve">located </w:t>
      </w:r>
      <w:r w:rsidR="00CF65B1" w:rsidRPr="00CF65B1">
        <w:rPr>
          <w:lang w:val="en-US"/>
        </w:rPr>
        <w:t>on the outskirts of</w:t>
      </w:r>
      <w:r w:rsidR="004C7C07">
        <w:rPr>
          <w:lang w:val="en-US"/>
        </w:rPr>
        <w:t xml:space="preserve"> the city</w:t>
      </w:r>
      <w:r w:rsidR="00CF65B1" w:rsidRPr="00CF65B1">
        <w:rPr>
          <w:lang w:val="en-US"/>
        </w:rPr>
        <w:t xml:space="preserve">, a dance pavilion in the </w:t>
      </w:r>
      <w:r w:rsidR="004C7C07">
        <w:rPr>
          <w:lang w:val="en-US"/>
        </w:rPr>
        <w:t>city park of culture and others.</w:t>
      </w:r>
      <w:proofErr w:type="gramEnd"/>
    </w:p>
    <w:p w:rsidR="00CF65B1" w:rsidRPr="00E55F61" w:rsidRDefault="00E55F61" w:rsidP="00CF65B1">
      <w:pPr>
        <w:rPr>
          <w:i/>
          <w:lang w:val="en-US"/>
        </w:rPr>
      </w:pPr>
      <w:r w:rsidRPr="00E55F61">
        <w:rPr>
          <w:i/>
          <w:lang w:val="en-US"/>
        </w:rPr>
        <w:t>3.</w:t>
      </w:r>
      <w:r w:rsidR="00CF65B1" w:rsidRPr="00E55F61">
        <w:rPr>
          <w:i/>
          <w:lang w:val="en-US"/>
        </w:rPr>
        <w:t xml:space="preserve"> Production and distribution of printed </w:t>
      </w:r>
      <w:r w:rsidRPr="00E55F61">
        <w:rPr>
          <w:i/>
          <w:lang w:val="en-US"/>
        </w:rPr>
        <w:t>campaign materials</w:t>
      </w:r>
    </w:p>
    <w:p w:rsidR="00CF65B1" w:rsidRPr="00CF65B1" w:rsidRDefault="00E55F61" w:rsidP="00CF65B1">
      <w:pPr>
        <w:rPr>
          <w:lang w:val="en-US"/>
        </w:rPr>
      </w:pPr>
      <w:r>
        <w:rPr>
          <w:lang w:val="en-US"/>
        </w:rPr>
        <w:t>Observers of the campaign "</w:t>
      </w:r>
      <w:r w:rsidR="00CF65B1" w:rsidRPr="00CF65B1">
        <w:rPr>
          <w:lang w:val="en-US"/>
        </w:rPr>
        <w:t>Human Rights Defenders for Free Elections" note that opposition candidates often faced obstacles and delays in pr</w:t>
      </w:r>
      <w:r>
        <w:rPr>
          <w:lang w:val="en-US"/>
        </w:rPr>
        <w:t>inting their campaign materials</w:t>
      </w:r>
      <w:r w:rsidR="00CF65B1" w:rsidRPr="00CF65B1">
        <w:rPr>
          <w:lang w:val="en-US"/>
        </w:rPr>
        <w:t xml:space="preserve">, which </w:t>
      </w:r>
      <w:r>
        <w:rPr>
          <w:lang w:val="en-US"/>
        </w:rPr>
        <w:t xml:space="preserve">prevented </w:t>
      </w:r>
      <w:r w:rsidR="00CF65B1" w:rsidRPr="00CF65B1">
        <w:rPr>
          <w:lang w:val="en-US"/>
        </w:rPr>
        <w:t xml:space="preserve">them </w:t>
      </w:r>
      <w:r>
        <w:rPr>
          <w:lang w:val="en-US"/>
        </w:rPr>
        <w:t xml:space="preserve">from </w:t>
      </w:r>
      <w:r w:rsidR="00CF65B1" w:rsidRPr="00CF65B1">
        <w:rPr>
          <w:lang w:val="en-US"/>
        </w:rPr>
        <w:t>carry</w:t>
      </w:r>
      <w:r>
        <w:rPr>
          <w:lang w:val="en-US"/>
        </w:rPr>
        <w:t>ing</w:t>
      </w:r>
      <w:r w:rsidR="00CF65B1" w:rsidRPr="00CF65B1">
        <w:rPr>
          <w:lang w:val="en-US"/>
        </w:rPr>
        <w:t xml:space="preserve"> out campaign</w:t>
      </w:r>
      <w:r>
        <w:rPr>
          <w:lang w:val="en-US"/>
        </w:rPr>
        <w:t>ing</w:t>
      </w:r>
      <w:r w:rsidR="00CF65B1" w:rsidRPr="00CF65B1">
        <w:rPr>
          <w:lang w:val="en-US"/>
        </w:rPr>
        <w:t xml:space="preserve"> in full.</w:t>
      </w:r>
    </w:p>
    <w:p w:rsidR="00CF65B1" w:rsidRPr="00CF65B1" w:rsidRDefault="008A2D25" w:rsidP="00CF65B1">
      <w:pPr>
        <w:rPr>
          <w:lang w:val="en-US"/>
        </w:rPr>
      </w:pPr>
      <w:r>
        <w:rPr>
          <w:lang w:val="en-US"/>
        </w:rPr>
        <w:t>Representatives of a</w:t>
      </w:r>
      <w:r w:rsidR="00CF65B1" w:rsidRPr="00CF65B1">
        <w:rPr>
          <w:lang w:val="en-US"/>
        </w:rPr>
        <w:t xml:space="preserve"> printing </w:t>
      </w:r>
      <w:r>
        <w:rPr>
          <w:lang w:val="en-US"/>
        </w:rPr>
        <w:t xml:space="preserve">house in </w:t>
      </w:r>
      <w:r w:rsidR="00CF65B1" w:rsidRPr="00CF65B1">
        <w:rPr>
          <w:lang w:val="en-US"/>
        </w:rPr>
        <w:t xml:space="preserve">Orsha </w:t>
      </w:r>
      <w:r>
        <w:rPr>
          <w:lang w:val="en-US"/>
        </w:rPr>
        <w:t xml:space="preserve">told local BPF member Ihar </w:t>
      </w:r>
      <w:proofErr w:type="spellStart"/>
      <w:r>
        <w:rPr>
          <w:lang w:val="en-US"/>
        </w:rPr>
        <w:t>Kazmerch</w:t>
      </w:r>
      <w:r w:rsidR="00CF65B1" w:rsidRPr="00CF65B1">
        <w:rPr>
          <w:lang w:val="en-US"/>
        </w:rPr>
        <w:t>ak</w:t>
      </w:r>
      <w:proofErr w:type="spellEnd"/>
      <w:r w:rsidR="00CF65B1" w:rsidRPr="00CF65B1">
        <w:rPr>
          <w:lang w:val="en-US"/>
        </w:rPr>
        <w:t xml:space="preserve"> that his leaflets </w:t>
      </w:r>
      <w:proofErr w:type="gramStart"/>
      <w:r>
        <w:rPr>
          <w:lang w:val="en-US"/>
        </w:rPr>
        <w:t>would</w:t>
      </w:r>
      <w:r w:rsidR="00CF65B1" w:rsidRPr="00CF65B1">
        <w:rPr>
          <w:lang w:val="en-US"/>
        </w:rPr>
        <w:t xml:space="preserve"> be printed</w:t>
      </w:r>
      <w:proofErr w:type="gramEnd"/>
      <w:r w:rsidR="00CF65B1" w:rsidRPr="00CF65B1">
        <w:rPr>
          <w:lang w:val="en-US"/>
        </w:rPr>
        <w:t xml:space="preserve"> only after permis</w:t>
      </w:r>
      <w:r>
        <w:rPr>
          <w:lang w:val="en-US"/>
        </w:rPr>
        <w:t>sion of the Executive Committee</w:t>
      </w:r>
      <w:r w:rsidR="00CF65B1" w:rsidRPr="00CF65B1">
        <w:rPr>
          <w:lang w:val="en-US"/>
        </w:rPr>
        <w:t xml:space="preserve">. </w:t>
      </w:r>
      <w:r w:rsidR="00F14D80">
        <w:rPr>
          <w:lang w:val="en-US"/>
        </w:rPr>
        <w:t xml:space="preserve">Ihar </w:t>
      </w:r>
      <w:proofErr w:type="spellStart"/>
      <w:r w:rsidR="00F14D80">
        <w:rPr>
          <w:lang w:val="en-US"/>
        </w:rPr>
        <w:t>Kazmerch</w:t>
      </w:r>
      <w:r w:rsidR="00F14D80" w:rsidRPr="00CF65B1">
        <w:rPr>
          <w:lang w:val="en-US"/>
        </w:rPr>
        <w:t>ak</w:t>
      </w:r>
      <w:proofErr w:type="spellEnd"/>
      <w:r w:rsidR="00CF65B1" w:rsidRPr="00CF65B1">
        <w:rPr>
          <w:lang w:val="en-US"/>
        </w:rPr>
        <w:t xml:space="preserve">, along with four </w:t>
      </w:r>
      <w:r w:rsidR="00F14D80">
        <w:rPr>
          <w:lang w:val="en-US"/>
        </w:rPr>
        <w:t xml:space="preserve">other </w:t>
      </w:r>
      <w:r w:rsidR="00CF65B1" w:rsidRPr="00CF65B1">
        <w:rPr>
          <w:lang w:val="en-US"/>
        </w:rPr>
        <w:t>independent candidates</w:t>
      </w:r>
      <w:r w:rsidR="00F14D80">
        <w:rPr>
          <w:lang w:val="en-US"/>
        </w:rPr>
        <w:t>, complained to the d</w:t>
      </w:r>
      <w:r w:rsidR="00CF65B1" w:rsidRPr="00CF65B1">
        <w:rPr>
          <w:lang w:val="en-US"/>
        </w:rPr>
        <w:t xml:space="preserve">istrict </w:t>
      </w:r>
      <w:r w:rsidR="00F14D80">
        <w:rPr>
          <w:lang w:val="en-US"/>
        </w:rPr>
        <w:t>election commission</w:t>
      </w:r>
      <w:r w:rsidR="00CF65B1" w:rsidRPr="00CF65B1">
        <w:rPr>
          <w:lang w:val="en-US"/>
        </w:rPr>
        <w:t xml:space="preserve">. </w:t>
      </w:r>
      <w:r w:rsidR="00EA1D91">
        <w:rPr>
          <w:lang w:val="en-US"/>
        </w:rPr>
        <w:t>The commission C</w:t>
      </w:r>
      <w:r w:rsidR="00CF65B1" w:rsidRPr="00CF65B1">
        <w:rPr>
          <w:lang w:val="en-US"/>
        </w:rPr>
        <w:t xml:space="preserve">hairman </w:t>
      </w:r>
      <w:r w:rsidR="00E054A4">
        <w:rPr>
          <w:lang w:val="en-US"/>
        </w:rPr>
        <w:t>Mikalai Davy</w:t>
      </w:r>
      <w:r w:rsidR="00CF65B1" w:rsidRPr="00CF65B1">
        <w:rPr>
          <w:lang w:val="en-US"/>
        </w:rPr>
        <w:t xml:space="preserve">dovich </w:t>
      </w:r>
      <w:r w:rsidR="005D4E2E">
        <w:rPr>
          <w:lang w:val="en-US"/>
        </w:rPr>
        <w:t xml:space="preserve">told the </w:t>
      </w:r>
      <w:r w:rsidR="00CF65B1" w:rsidRPr="00CF65B1">
        <w:rPr>
          <w:lang w:val="en-US"/>
        </w:rPr>
        <w:t xml:space="preserve">activists that the issue </w:t>
      </w:r>
      <w:r w:rsidR="005D4E2E">
        <w:rPr>
          <w:lang w:val="en-US"/>
        </w:rPr>
        <w:t>would be resolved "today" (March 7)</w:t>
      </w:r>
      <w:r w:rsidR="00CF65B1" w:rsidRPr="00CF65B1">
        <w:rPr>
          <w:lang w:val="en-US"/>
        </w:rPr>
        <w:t xml:space="preserve">. Later, however, the </w:t>
      </w:r>
      <w:r w:rsidR="00C52DD1">
        <w:rPr>
          <w:lang w:val="en-US"/>
        </w:rPr>
        <w:t>period</w:t>
      </w:r>
      <w:r w:rsidR="00CF65B1" w:rsidRPr="00CF65B1">
        <w:rPr>
          <w:lang w:val="en-US"/>
        </w:rPr>
        <w:t xml:space="preserve"> </w:t>
      </w:r>
      <w:r w:rsidR="00C52DD1">
        <w:rPr>
          <w:lang w:val="en-US"/>
        </w:rPr>
        <w:t xml:space="preserve">of </w:t>
      </w:r>
      <w:r w:rsidR="00CF65B1" w:rsidRPr="00CF65B1">
        <w:rPr>
          <w:lang w:val="en-US"/>
        </w:rPr>
        <w:t>print</w:t>
      </w:r>
      <w:r w:rsidR="00C52DD1">
        <w:rPr>
          <w:lang w:val="en-US"/>
        </w:rPr>
        <w:t>ing</w:t>
      </w:r>
      <w:r w:rsidR="00CF65B1" w:rsidRPr="00CF65B1">
        <w:rPr>
          <w:lang w:val="en-US"/>
        </w:rPr>
        <w:t xml:space="preserve"> </w:t>
      </w:r>
      <w:r w:rsidR="00C52DD1">
        <w:rPr>
          <w:lang w:val="en-US"/>
        </w:rPr>
        <w:t xml:space="preserve">the </w:t>
      </w:r>
      <w:r w:rsidR="00CF65B1" w:rsidRPr="00CF65B1">
        <w:rPr>
          <w:lang w:val="en-US"/>
        </w:rPr>
        <w:t xml:space="preserve">leaflets </w:t>
      </w:r>
      <w:proofErr w:type="gramStart"/>
      <w:r w:rsidR="00CF65B1" w:rsidRPr="00CF65B1">
        <w:rPr>
          <w:lang w:val="en-US"/>
        </w:rPr>
        <w:t>was extended</w:t>
      </w:r>
      <w:proofErr w:type="gramEnd"/>
      <w:r w:rsidR="00CF65B1" w:rsidRPr="00CF65B1">
        <w:rPr>
          <w:lang w:val="en-US"/>
        </w:rPr>
        <w:t xml:space="preserve"> </w:t>
      </w:r>
      <w:r w:rsidR="00C52DD1">
        <w:rPr>
          <w:lang w:val="en-US"/>
        </w:rPr>
        <w:t>by a week</w:t>
      </w:r>
      <w:r w:rsidR="00CF65B1" w:rsidRPr="00CF65B1">
        <w:rPr>
          <w:lang w:val="en-US"/>
        </w:rPr>
        <w:t xml:space="preserve">. </w:t>
      </w:r>
      <w:r w:rsidR="00B5084E">
        <w:rPr>
          <w:lang w:val="en-US"/>
        </w:rPr>
        <w:t>O</w:t>
      </w:r>
      <w:r w:rsidR="00B5084E" w:rsidRPr="00CF65B1">
        <w:rPr>
          <w:lang w:val="en-US"/>
        </w:rPr>
        <w:t>nly after transferr</w:t>
      </w:r>
      <w:r w:rsidR="00B5084E">
        <w:rPr>
          <w:lang w:val="en-US"/>
        </w:rPr>
        <w:t>ing</w:t>
      </w:r>
      <w:r w:rsidR="00B5084E" w:rsidRPr="00CF65B1">
        <w:rPr>
          <w:lang w:val="en-US"/>
        </w:rPr>
        <w:t xml:space="preserve"> money </w:t>
      </w:r>
      <w:r w:rsidR="00B5084E">
        <w:rPr>
          <w:lang w:val="en-US"/>
        </w:rPr>
        <w:t>to a printing company,</w:t>
      </w:r>
      <w:r w:rsidR="00B5084E" w:rsidRPr="00CF65B1">
        <w:rPr>
          <w:lang w:val="en-US"/>
        </w:rPr>
        <w:t xml:space="preserve"> </w:t>
      </w:r>
      <w:r w:rsidR="00B5084E">
        <w:rPr>
          <w:lang w:val="en-US"/>
        </w:rPr>
        <w:t>a</w:t>
      </w:r>
      <w:r w:rsidR="00C52DD1">
        <w:rPr>
          <w:lang w:val="en-US"/>
        </w:rPr>
        <w:t>n a</w:t>
      </w:r>
      <w:r w:rsidR="00CF65B1" w:rsidRPr="00CF65B1">
        <w:rPr>
          <w:lang w:val="en-US"/>
        </w:rPr>
        <w:t xml:space="preserve">ctivist </w:t>
      </w:r>
      <w:r w:rsidR="00C52DD1">
        <w:rPr>
          <w:lang w:val="en-US"/>
        </w:rPr>
        <w:t xml:space="preserve">of the </w:t>
      </w:r>
      <w:r w:rsidR="00CF65B1" w:rsidRPr="00CF65B1">
        <w:rPr>
          <w:lang w:val="en-US"/>
        </w:rPr>
        <w:t>Movement "For Freedom"</w:t>
      </w:r>
      <w:r w:rsidR="00C52DD1">
        <w:rPr>
          <w:lang w:val="en-US"/>
        </w:rPr>
        <w:t>, Valia</w:t>
      </w:r>
      <w:r w:rsidR="00CF65B1" w:rsidRPr="00CF65B1">
        <w:rPr>
          <w:lang w:val="en-US"/>
        </w:rPr>
        <w:t>nt</w:t>
      </w:r>
      <w:r w:rsidR="00C52DD1">
        <w:rPr>
          <w:lang w:val="en-US"/>
        </w:rPr>
        <w:t xml:space="preserve">sina </w:t>
      </w:r>
      <w:proofErr w:type="spellStart"/>
      <w:r w:rsidR="00C52DD1">
        <w:rPr>
          <w:lang w:val="en-US"/>
        </w:rPr>
        <w:t>Ih</w:t>
      </w:r>
      <w:r w:rsidR="00CF65B1" w:rsidRPr="00CF65B1">
        <w:rPr>
          <w:lang w:val="en-US"/>
        </w:rPr>
        <w:t>nat</w:t>
      </w:r>
      <w:r w:rsidR="00C52DD1">
        <w:rPr>
          <w:lang w:val="en-US"/>
        </w:rPr>
        <w:t>senka</w:t>
      </w:r>
      <w:proofErr w:type="spellEnd"/>
      <w:r w:rsidR="00C52DD1">
        <w:rPr>
          <w:lang w:val="en-US"/>
        </w:rPr>
        <w:t>,</w:t>
      </w:r>
      <w:r w:rsidR="00CF65B1" w:rsidRPr="00CF65B1">
        <w:rPr>
          <w:lang w:val="en-US"/>
        </w:rPr>
        <w:t xml:space="preserve"> learned that </w:t>
      </w:r>
      <w:r w:rsidR="00B5084E">
        <w:rPr>
          <w:lang w:val="en-US"/>
        </w:rPr>
        <w:t>her campaign leaflets would</w:t>
      </w:r>
      <w:r w:rsidR="00CF65B1" w:rsidRPr="00CF65B1">
        <w:rPr>
          <w:lang w:val="en-US"/>
        </w:rPr>
        <w:t xml:space="preserve"> </w:t>
      </w:r>
      <w:r w:rsidR="00B5084E">
        <w:rPr>
          <w:lang w:val="en-US"/>
        </w:rPr>
        <w:t>be</w:t>
      </w:r>
      <w:r w:rsidR="00CF65B1" w:rsidRPr="00CF65B1">
        <w:rPr>
          <w:lang w:val="en-US"/>
        </w:rPr>
        <w:t xml:space="preserve"> published in the </w:t>
      </w:r>
      <w:proofErr w:type="gramStart"/>
      <w:r w:rsidR="00CF65B1" w:rsidRPr="00CF65B1">
        <w:rPr>
          <w:lang w:val="en-US"/>
        </w:rPr>
        <w:t>best case</w:t>
      </w:r>
      <w:proofErr w:type="gramEnd"/>
      <w:r w:rsidR="00CF65B1" w:rsidRPr="00CF65B1">
        <w:rPr>
          <w:lang w:val="en-US"/>
        </w:rPr>
        <w:t xml:space="preserve"> 7 days before the election. </w:t>
      </w:r>
      <w:proofErr w:type="gramStart"/>
      <w:r w:rsidR="00CF65B1" w:rsidRPr="00CF65B1">
        <w:rPr>
          <w:lang w:val="en-US"/>
        </w:rPr>
        <w:t xml:space="preserve">Some candidates in Orsha </w:t>
      </w:r>
      <w:r w:rsidR="00C02846">
        <w:rPr>
          <w:lang w:val="en-US"/>
        </w:rPr>
        <w:t>were told by employees of a local printing house</w:t>
      </w:r>
      <w:proofErr w:type="gramEnd"/>
      <w:r w:rsidR="00C02846">
        <w:rPr>
          <w:lang w:val="en-US"/>
        </w:rPr>
        <w:t xml:space="preserve"> </w:t>
      </w:r>
      <w:r w:rsidR="00CF65B1" w:rsidRPr="00CF65B1">
        <w:rPr>
          <w:lang w:val="en-US"/>
        </w:rPr>
        <w:t xml:space="preserve">that </w:t>
      </w:r>
      <w:r w:rsidR="00F23BE2">
        <w:rPr>
          <w:lang w:val="en-US"/>
        </w:rPr>
        <w:t xml:space="preserve">the company might not have time to print their leaflets </w:t>
      </w:r>
      <w:r w:rsidR="00CF65B1" w:rsidRPr="00CF65B1">
        <w:rPr>
          <w:lang w:val="en-US"/>
        </w:rPr>
        <w:t>before the election</w:t>
      </w:r>
      <w:r w:rsidR="00F23BE2">
        <w:rPr>
          <w:lang w:val="en-US"/>
        </w:rPr>
        <w:t>s</w:t>
      </w:r>
      <w:r w:rsidR="00CF65B1" w:rsidRPr="00CF65B1">
        <w:rPr>
          <w:lang w:val="en-US"/>
        </w:rPr>
        <w:t>.</w:t>
      </w:r>
      <w:r w:rsidR="009B6B4F">
        <w:rPr>
          <w:rStyle w:val="a4"/>
          <w:lang w:val="en-US"/>
        </w:rPr>
        <w:footnoteReference w:id="4"/>
      </w:r>
    </w:p>
    <w:p w:rsidR="00CF65B1" w:rsidRPr="00CF65B1" w:rsidRDefault="00CB5FA5" w:rsidP="00CF65B1">
      <w:pPr>
        <w:rPr>
          <w:lang w:val="en-US"/>
        </w:rPr>
      </w:pPr>
      <w:r>
        <w:rPr>
          <w:lang w:val="en-US"/>
        </w:rPr>
        <w:t>An i</w:t>
      </w:r>
      <w:r w:rsidR="00CF65B1" w:rsidRPr="00CF65B1">
        <w:rPr>
          <w:lang w:val="en-US"/>
        </w:rPr>
        <w:t>ndependent trade union activist</w:t>
      </w:r>
      <w:r>
        <w:rPr>
          <w:lang w:val="en-US"/>
        </w:rPr>
        <w:t>, Aliaksei Paulouski,</w:t>
      </w:r>
      <w:r w:rsidR="00CF65B1" w:rsidRPr="00CF65B1">
        <w:rPr>
          <w:lang w:val="en-US"/>
        </w:rPr>
        <w:t xml:space="preserve"> filed a complaint </w:t>
      </w:r>
      <w:r w:rsidR="00D26631">
        <w:rPr>
          <w:lang w:val="en-US"/>
        </w:rPr>
        <w:t xml:space="preserve">to tell </w:t>
      </w:r>
      <w:r w:rsidR="00CF65B1" w:rsidRPr="00CF65B1">
        <w:rPr>
          <w:lang w:val="en-US"/>
        </w:rPr>
        <w:t xml:space="preserve">that the leaflets distributed </w:t>
      </w:r>
      <w:r w:rsidR="00D26631">
        <w:rPr>
          <w:lang w:val="en-US"/>
        </w:rPr>
        <w:t>by the election commission omitted several</w:t>
      </w:r>
      <w:r w:rsidR="00CF65B1" w:rsidRPr="00CF65B1">
        <w:rPr>
          <w:lang w:val="en-US"/>
        </w:rPr>
        <w:t xml:space="preserve"> </w:t>
      </w:r>
      <w:r w:rsidR="00D26631">
        <w:rPr>
          <w:lang w:val="en-US"/>
        </w:rPr>
        <w:t>jobs in his biography</w:t>
      </w:r>
      <w:r w:rsidR="00CF65B1" w:rsidRPr="00CF65B1">
        <w:rPr>
          <w:lang w:val="en-US"/>
        </w:rPr>
        <w:t xml:space="preserve">, </w:t>
      </w:r>
      <w:r w:rsidR="00D26631">
        <w:rPr>
          <w:lang w:val="en-US"/>
        </w:rPr>
        <w:t>also indicating</w:t>
      </w:r>
      <w:r w:rsidR="00CF65B1" w:rsidRPr="00CF65B1">
        <w:rPr>
          <w:lang w:val="en-US"/>
        </w:rPr>
        <w:t xml:space="preserve"> tha</w:t>
      </w:r>
      <w:r w:rsidR="00F134C7">
        <w:rPr>
          <w:lang w:val="en-US"/>
        </w:rPr>
        <w:t xml:space="preserve">t he was "unemployed", instead of </w:t>
      </w:r>
      <w:r w:rsidR="00D26631">
        <w:rPr>
          <w:lang w:val="en-US"/>
        </w:rPr>
        <w:t>"temporarily not working</w:t>
      </w:r>
      <w:r w:rsidR="00CF65B1" w:rsidRPr="00CF65B1">
        <w:rPr>
          <w:lang w:val="en-US"/>
        </w:rPr>
        <w:t>"</w:t>
      </w:r>
      <w:r w:rsidR="00D26631">
        <w:rPr>
          <w:lang w:val="en-US"/>
        </w:rPr>
        <w:t>.</w:t>
      </w:r>
      <w:r w:rsidR="00CF65B1" w:rsidRPr="00CF65B1">
        <w:rPr>
          <w:lang w:val="en-US"/>
        </w:rPr>
        <w:t xml:space="preserve"> </w:t>
      </w:r>
      <w:r w:rsidR="00D8598D">
        <w:rPr>
          <w:lang w:val="en-US"/>
        </w:rPr>
        <w:t xml:space="preserve">Election officials also </w:t>
      </w:r>
      <w:r w:rsidR="00CF65B1" w:rsidRPr="00CF65B1">
        <w:rPr>
          <w:lang w:val="en-US"/>
        </w:rPr>
        <w:t xml:space="preserve">removed </w:t>
      </w:r>
      <w:r w:rsidR="00D8598D">
        <w:rPr>
          <w:lang w:val="en-US"/>
        </w:rPr>
        <w:t xml:space="preserve">information on Aliaksei </w:t>
      </w:r>
      <w:proofErr w:type="spellStart"/>
      <w:r w:rsidR="00D8598D">
        <w:rPr>
          <w:lang w:val="en-US"/>
        </w:rPr>
        <w:t>Paulouski’s</w:t>
      </w:r>
      <w:proofErr w:type="spellEnd"/>
      <w:r w:rsidR="00D8598D" w:rsidRPr="00CF65B1">
        <w:rPr>
          <w:lang w:val="en-US"/>
        </w:rPr>
        <w:t xml:space="preserve"> </w:t>
      </w:r>
      <w:r w:rsidR="00CF65B1" w:rsidRPr="00CF65B1">
        <w:rPr>
          <w:lang w:val="en-US"/>
        </w:rPr>
        <w:t>member</w:t>
      </w:r>
      <w:r w:rsidR="00D8598D">
        <w:rPr>
          <w:lang w:val="en-US"/>
        </w:rPr>
        <w:t>ship</w:t>
      </w:r>
      <w:r w:rsidR="00CF65B1" w:rsidRPr="00CF65B1">
        <w:rPr>
          <w:lang w:val="en-US"/>
        </w:rPr>
        <w:t xml:space="preserve"> </w:t>
      </w:r>
      <w:r w:rsidR="00D8598D">
        <w:rPr>
          <w:lang w:val="en-US"/>
        </w:rPr>
        <w:t>in an independent trade union</w:t>
      </w:r>
      <w:r w:rsidR="00CF65B1" w:rsidRPr="00CF65B1">
        <w:rPr>
          <w:lang w:val="en-US"/>
        </w:rPr>
        <w:t xml:space="preserve"> </w:t>
      </w:r>
      <w:r w:rsidR="00D8598D">
        <w:rPr>
          <w:lang w:val="en-US"/>
        </w:rPr>
        <w:t xml:space="preserve">and </w:t>
      </w:r>
      <w:r w:rsidR="00107E70">
        <w:rPr>
          <w:lang w:val="en-US"/>
        </w:rPr>
        <w:t xml:space="preserve">his previous </w:t>
      </w:r>
      <w:r w:rsidR="00B54039">
        <w:rPr>
          <w:lang w:val="en-US"/>
        </w:rPr>
        <w:t xml:space="preserve">running in the parliamentary </w:t>
      </w:r>
      <w:r w:rsidR="00CF65B1" w:rsidRPr="00CF65B1">
        <w:rPr>
          <w:lang w:val="en-US"/>
        </w:rPr>
        <w:t>election</w:t>
      </w:r>
      <w:r w:rsidR="00B54039">
        <w:rPr>
          <w:lang w:val="en-US"/>
        </w:rPr>
        <w:t>s</w:t>
      </w:r>
      <w:r w:rsidR="00CF65B1" w:rsidRPr="00CF65B1">
        <w:rPr>
          <w:lang w:val="en-US"/>
        </w:rPr>
        <w:t xml:space="preserve"> </w:t>
      </w:r>
      <w:r w:rsidR="00B54039">
        <w:rPr>
          <w:lang w:val="en-US"/>
        </w:rPr>
        <w:t>of 2012</w:t>
      </w:r>
      <w:r w:rsidR="00CF65B1" w:rsidRPr="00CF65B1">
        <w:rPr>
          <w:lang w:val="en-US"/>
        </w:rPr>
        <w:t xml:space="preserve">. </w:t>
      </w:r>
      <w:r w:rsidR="004B27A4">
        <w:rPr>
          <w:lang w:val="en-US"/>
        </w:rPr>
        <w:t>The official leaflet also fail</w:t>
      </w:r>
      <w:r w:rsidR="00E5234B">
        <w:rPr>
          <w:lang w:val="en-US"/>
        </w:rPr>
        <w:t xml:space="preserve"> to mention</w:t>
      </w:r>
      <w:r w:rsidR="00CF65B1" w:rsidRPr="00CF65B1">
        <w:rPr>
          <w:lang w:val="en-US"/>
        </w:rPr>
        <w:t xml:space="preserve"> that </w:t>
      </w:r>
      <w:r w:rsidR="00544F8D">
        <w:rPr>
          <w:lang w:val="en-US"/>
        </w:rPr>
        <w:t>Aliaksei Paulouski</w:t>
      </w:r>
      <w:r w:rsidR="00544F8D" w:rsidRPr="00CF65B1">
        <w:rPr>
          <w:lang w:val="en-US"/>
        </w:rPr>
        <w:t xml:space="preserve"> </w:t>
      </w:r>
      <w:r w:rsidR="00E630C1">
        <w:rPr>
          <w:lang w:val="en-US"/>
        </w:rPr>
        <w:t>is growing vegetables to earn his living</w:t>
      </w:r>
      <w:r w:rsidR="00CF65B1" w:rsidRPr="00CF65B1">
        <w:rPr>
          <w:lang w:val="en-US"/>
        </w:rPr>
        <w:t>.</w:t>
      </w:r>
      <w:r w:rsidR="003D55E0">
        <w:rPr>
          <w:rStyle w:val="a4"/>
          <w:lang w:val="en-US"/>
        </w:rPr>
        <w:footnoteReference w:id="5"/>
      </w:r>
      <w:r w:rsidR="00CF65B1" w:rsidRPr="00CF65B1">
        <w:rPr>
          <w:lang w:val="en-US"/>
        </w:rPr>
        <w:t xml:space="preserve"> After the complaint </w:t>
      </w:r>
      <w:proofErr w:type="gramStart"/>
      <w:r w:rsidR="00CF65B1" w:rsidRPr="00CF65B1">
        <w:rPr>
          <w:lang w:val="en-US"/>
        </w:rPr>
        <w:t xml:space="preserve">was </w:t>
      </w:r>
      <w:r w:rsidR="004B27A4">
        <w:rPr>
          <w:lang w:val="en-US"/>
        </w:rPr>
        <w:t>considered</w:t>
      </w:r>
      <w:proofErr w:type="gramEnd"/>
      <w:r w:rsidR="004B27A4">
        <w:rPr>
          <w:lang w:val="en-US"/>
        </w:rPr>
        <w:t xml:space="preserve">, </w:t>
      </w:r>
      <w:r w:rsidR="00CF65B1" w:rsidRPr="00CF65B1">
        <w:rPr>
          <w:lang w:val="en-US"/>
        </w:rPr>
        <w:t xml:space="preserve">the </w:t>
      </w:r>
      <w:r w:rsidR="004B27A4">
        <w:rPr>
          <w:lang w:val="en-US"/>
        </w:rPr>
        <w:t>election officials decided to print a new edition of the pro-d</w:t>
      </w:r>
      <w:r w:rsidR="00CF65B1" w:rsidRPr="00CF65B1">
        <w:rPr>
          <w:lang w:val="en-US"/>
        </w:rPr>
        <w:t>emocratic candidate</w:t>
      </w:r>
      <w:r w:rsidR="004B27A4">
        <w:rPr>
          <w:lang w:val="en-US"/>
        </w:rPr>
        <w:t>’s</w:t>
      </w:r>
      <w:r w:rsidR="00CF65B1" w:rsidRPr="00CF65B1">
        <w:rPr>
          <w:lang w:val="en-US"/>
        </w:rPr>
        <w:t xml:space="preserve"> leaflets.</w:t>
      </w:r>
      <w:r w:rsidR="00AF108B">
        <w:rPr>
          <w:rStyle w:val="a4"/>
          <w:lang w:val="en-US"/>
        </w:rPr>
        <w:footnoteReference w:id="6"/>
      </w:r>
    </w:p>
    <w:p w:rsidR="00CF65B1" w:rsidRPr="00CF65B1" w:rsidRDefault="00D30012" w:rsidP="00CF65B1">
      <w:pPr>
        <w:rPr>
          <w:lang w:val="en-US"/>
        </w:rPr>
      </w:pPr>
      <w:r>
        <w:rPr>
          <w:lang w:val="en-US"/>
        </w:rPr>
        <w:t>The</w:t>
      </w:r>
      <w:r w:rsidR="00CF65B1" w:rsidRPr="00CF65B1">
        <w:rPr>
          <w:lang w:val="en-US"/>
        </w:rPr>
        <w:t xml:space="preserve"> general poster of candidates for deputies of the Vit</w:t>
      </w:r>
      <w:r>
        <w:rPr>
          <w:lang w:val="en-US"/>
        </w:rPr>
        <w:t>s</w:t>
      </w:r>
      <w:r w:rsidR="00CF65B1" w:rsidRPr="00CF65B1">
        <w:rPr>
          <w:lang w:val="en-US"/>
        </w:rPr>
        <w:t xml:space="preserve">ebsk Regional Council </w:t>
      </w:r>
      <w:r>
        <w:rPr>
          <w:lang w:val="en-US"/>
        </w:rPr>
        <w:t xml:space="preserve">running in </w:t>
      </w:r>
      <w:proofErr w:type="spellStart"/>
      <w:r>
        <w:rPr>
          <w:lang w:val="en-US"/>
        </w:rPr>
        <w:t>Bileu</w:t>
      </w:r>
      <w:r w:rsidR="00CF65B1" w:rsidRPr="00CF65B1">
        <w:rPr>
          <w:lang w:val="en-US"/>
        </w:rPr>
        <w:t>skay</w:t>
      </w:r>
      <w:r>
        <w:rPr>
          <w:lang w:val="en-US"/>
        </w:rPr>
        <w:t>a</w:t>
      </w:r>
      <w:proofErr w:type="spellEnd"/>
      <w:r w:rsidR="00CF65B1" w:rsidRPr="00CF65B1">
        <w:rPr>
          <w:lang w:val="en-US"/>
        </w:rPr>
        <w:t xml:space="preserve"> constituency </w:t>
      </w:r>
      <w:r>
        <w:rPr>
          <w:lang w:val="en-US"/>
        </w:rPr>
        <w:t xml:space="preserve">No. </w:t>
      </w:r>
      <w:r w:rsidR="00CF65B1" w:rsidRPr="00CF65B1">
        <w:rPr>
          <w:lang w:val="en-US"/>
        </w:rPr>
        <w:t xml:space="preserve">60 </w:t>
      </w:r>
      <w:r w:rsidR="004C7C32">
        <w:rPr>
          <w:lang w:val="en-US"/>
        </w:rPr>
        <w:t xml:space="preserve">failed to provide the </w:t>
      </w:r>
      <w:r w:rsidR="00CF65B1" w:rsidRPr="00CF65B1">
        <w:rPr>
          <w:lang w:val="en-US"/>
        </w:rPr>
        <w:t xml:space="preserve">photos and information about the candidates in alphabetical order. </w:t>
      </w:r>
      <w:proofErr w:type="gramStart"/>
      <w:r w:rsidR="00C23E40">
        <w:rPr>
          <w:lang w:val="en-US"/>
        </w:rPr>
        <w:t>T</w:t>
      </w:r>
      <w:r w:rsidR="00CF65B1" w:rsidRPr="00CF65B1">
        <w:rPr>
          <w:lang w:val="en-US"/>
        </w:rPr>
        <w:t xml:space="preserve">he </w:t>
      </w:r>
      <w:r w:rsidR="00C23E40">
        <w:rPr>
          <w:lang w:val="en-US"/>
        </w:rPr>
        <w:t xml:space="preserve">top part was occupied by a pro-government </w:t>
      </w:r>
      <w:r w:rsidR="00CF65B1" w:rsidRPr="00CF65B1">
        <w:rPr>
          <w:lang w:val="en-US"/>
        </w:rPr>
        <w:t>candidate</w:t>
      </w:r>
      <w:r w:rsidR="00C23E40">
        <w:rPr>
          <w:lang w:val="en-US"/>
        </w:rPr>
        <w:t>,</w:t>
      </w:r>
      <w:r w:rsidR="00CF65B1" w:rsidRPr="00CF65B1">
        <w:rPr>
          <w:lang w:val="en-US"/>
        </w:rPr>
        <w:t xml:space="preserve"> </w:t>
      </w:r>
      <w:r w:rsidR="00C23E40">
        <w:rPr>
          <w:lang w:val="en-US"/>
        </w:rPr>
        <w:t xml:space="preserve">V. </w:t>
      </w:r>
      <w:proofErr w:type="spellStart"/>
      <w:r w:rsidR="00CF65B1" w:rsidRPr="00CF65B1">
        <w:rPr>
          <w:lang w:val="en-US"/>
        </w:rPr>
        <w:t>Sazon</w:t>
      </w:r>
      <w:proofErr w:type="spellEnd"/>
      <w:r w:rsidR="00CF65B1" w:rsidRPr="00CF65B1">
        <w:rPr>
          <w:lang w:val="en-US"/>
        </w:rPr>
        <w:t xml:space="preserve">, </w:t>
      </w:r>
      <w:r w:rsidR="00C23E40">
        <w:rPr>
          <w:lang w:val="en-US"/>
        </w:rPr>
        <w:t xml:space="preserve">and lower parts by S. </w:t>
      </w:r>
      <w:proofErr w:type="spellStart"/>
      <w:r w:rsidR="00C23E40">
        <w:rPr>
          <w:lang w:val="en-US"/>
        </w:rPr>
        <w:t>Klimiankou</w:t>
      </w:r>
      <w:proofErr w:type="spellEnd"/>
      <w:r w:rsidR="00CF65B1" w:rsidRPr="00CF65B1">
        <w:rPr>
          <w:lang w:val="en-US"/>
        </w:rPr>
        <w:t xml:space="preserve"> (L</w:t>
      </w:r>
      <w:r w:rsidR="00C23E40">
        <w:rPr>
          <w:lang w:val="en-US"/>
        </w:rPr>
        <w:t xml:space="preserve">iberal </w:t>
      </w:r>
      <w:r w:rsidR="00CF65B1" w:rsidRPr="00CF65B1">
        <w:rPr>
          <w:lang w:val="en-US"/>
        </w:rPr>
        <w:t>D</w:t>
      </w:r>
      <w:r w:rsidR="00C23E40">
        <w:rPr>
          <w:lang w:val="en-US"/>
        </w:rPr>
        <w:t xml:space="preserve">emocratic </w:t>
      </w:r>
      <w:r w:rsidR="00CF65B1" w:rsidRPr="00CF65B1">
        <w:rPr>
          <w:lang w:val="en-US"/>
        </w:rPr>
        <w:t>P</w:t>
      </w:r>
      <w:r w:rsidR="00C23E40">
        <w:rPr>
          <w:lang w:val="en-US"/>
        </w:rPr>
        <w:t>arty</w:t>
      </w:r>
      <w:r w:rsidR="00CF65B1" w:rsidRPr="00CF65B1">
        <w:rPr>
          <w:lang w:val="en-US"/>
        </w:rPr>
        <w:t xml:space="preserve">) and </w:t>
      </w:r>
      <w:r w:rsidR="00C23E40">
        <w:rPr>
          <w:lang w:val="en-US"/>
        </w:rPr>
        <w:t>V. Kuzmin (</w:t>
      </w:r>
      <w:r w:rsidR="00CF47A3">
        <w:rPr>
          <w:lang w:val="en-US"/>
        </w:rPr>
        <w:t>Fair World</w:t>
      </w:r>
      <w:r w:rsidR="00C23E40">
        <w:rPr>
          <w:lang w:val="en-US"/>
        </w:rPr>
        <w:t>)</w:t>
      </w:r>
      <w:proofErr w:type="gramEnd"/>
      <w:r w:rsidR="00CF65B1" w:rsidRPr="00CF65B1">
        <w:rPr>
          <w:lang w:val="en-US"/>
        </w:rPr>
        <w:t>.</w:t>
      </w:r>
    </w:p>
    <w:p w:rsidR="00CF65B1" w:rsidRPr="00CF65B1" w:rsidRDefault="00CA49EC" w:rsidP="00CF65B1">
      <w:pPr>
        <w:rPr>
          <w:lang w:val="en-US"/>
        </w:rPr>
      </w:pPr>
      <w:r>
        <w:rPr>
          <w:lang w:val="en-US"/>
        </w:rPr>
        <w:t xml:space="preserve">The </w:t>
      </w:r>
      <w:proofErr w:type="gramStart"/>
      <w:r w:rsidR="00CF65B1" w:rsidRPr="00CF65B1">
        <w:rPr>
          <w:lang w:val="en-US"/>
        </w:rPr>
        <w:t xml:space="preserve">biographical information </w:t>
      </w:r>
      <w:r>
        <w:rPr>
          <w:lang w:val="en-US"/>
        </w:rPr>
        <w:t xml:space="preserve">of </w:t>
      </w:r>
      <w:r w:rsidR="00CF65B1" w:rsidRPr="00CF65B1">
        <w:rPr>
          <w:lang w:val="en-US"/>
        </w:rPr>
        <w:t>Vad</w:t>
      </w:r>
      <w:r>
        <w:rPr>
          <w:lang w:val="en-US"/>
        </w:rPr>
        <w:t xml:space="preserve">zim Kuzmin, a member of the </w:t>
      </w:r>
      <w:r w:rsidR="00CF65B1" w:rsidRPr="00CF65B1">
        <w:rPr>
          <w:lang w:val="en-US"/>
        </w:rPr>
        <w:t xml:space="preserve">"Fair World" </w:t>
      </w:r>
      <w:r>
        <w:rPr>
          <w:lang w:val="en-US"/>
        </w:rPr>
        <w:t>Left Party</w:t>
      </w:r>
      <w:r w:rsidR="00CF65B1" w:rsidRPr="00CF65B1">
        <w:rPr>
          <w:lang w:val="en-US"/>
        </w:rPr>
        <w:t xml:space="preserve">, </w:t>
      </w:r>
      <w:r>
        <w:rPr>
          <w:lang w:val="en-US"/>
        </w:rPr>
        <w:t xml:space="preserve">running for the </w:t>
      </w:r>
      <w:r w:rsidR="00CF65B1" w:rsidRPr="00CF65B1">
        <w:rPr>
          <w:lang w:val="en-US"/>
        </w:rPr>
        <w:t>Vit</w:t>
      </w:r>
      <w:r>
        <w:rPr>
          <w:lang w:val="en-US"/>
        </w:rPr>
        <w:t>sebsk City and R</w:t>
      </w:r>
      <w:r w:rsidR="00CF65B1" w:rsidRPr="00CF65B1">
        <w:rPr>
          <w:lang w:val="en-US"/>
        </w:rPr>
        <w:t xml:space="preserve">egional councils were approved for printing </w:t>
      </w:r>
      <w:r>
        <w:rPr>
          <w:lang w:val="en-US"/>
        </w:rPr>
        <w:t xml:space="preserve">by </w:t>
      </w:r>
      <w:r w:rsidR="00CF65B1" w:rsidRPr="00CF65B1">
        <w:rPr>
          <w:lang w:val="en-US"/>
        </w:rPr>
        <w:t>the Regional Election Commission</w:t>
      </w:r>
      <w:proofErr w:type="gramEnd"/>
      <w:r w:rsidR="00CF65B1" w:rsidRPr="00CF65B1">
        <w:rPr>
          <w:lang w:val="en-US"/>
        </w:rPr>
        <w:t xml:space="preserve">. </w:t>
      </w:r>
      <w:r>
        <w:rPr>
          <w:lang w:val="en-US"/>
        </w:rPr>
        <w:t xml:space="preserve">However, the </w:t>
      </w:r>
      <w:proofErr w:type="gramStart"/>
      <w:r>
        <w:rPr>
          <w:lang w:val="en-US"/>
        </w:rPr>
        <w:t>text was edited by</w:t>
      </w:r>
      <w:r w:rsidR="00CF65B1" w:rsidRPr="00CF65B1">
        <w:rPr>
          <w:lang w:val="en-US"/>
        </w:rPr>
        <w:t xml:space="preserve"> the City Commission</w:t>
      </w:r>
      <w:proofErr w:type="gramEnd"/>
      <w:r w:rsidR="00CF65B1" w:rsidRPr="00CF65B1">
        <w:rPr>
          <w:lang w:val="en-US"/>
        </w:rPr>
        <w:t xml:space="preserve">. As a result, </w:t>
      </w:r>
      <w:r w:rsidR="00CF1BBD">
        <w:rPr>
          <w:lang w:val="en-US"/>
        </w:rPr>
        <w:t xml:space="preserve">the poster had no </w:t>
      </w:r>
      <w:r w:rsidR="00CF65B1" w:rsidRPr="00CF65B1">
        <w:rPr>
          <w:lang w:val="en-US"/>
        </w:rPr>
        <w:t xml:space="preserve">information on </w:t>
      </w:r>
      <w:r w:rsidR="00CF1BBD">
        <w:rPr>
          <w:lang w:val="en-US"/>
        </w:rPr>
        <w:t xml:space="preserve">the </w:t>
      </w:r>
      <w:r w:rsidR="00CF65B1" w:rsidRPr="00CF65B1">
        <w:rPr>
          <w:lang w:val="en-US"/>
        </w:rPr>
        <w:t xml:space="preserve">three </w:t>
      </w:r>
      <w:r w:rsidR="00CF1BBD">
        <w:rPr>
          <w:lang w:val="en-US"/>
        </w:rPr>
        <w:t>orders</w:t>
      </w:r>
      <w:r w:rsidR="00CF65B1" w:rsidRPr="00CF65B1">
        <w:rPr>
          <w:lang w:val="en-US"/>
        </w:rPr>
        <w:t xml:space="preserve"> </w:t>
      </w:r>
      <w:r w:rsidR="00CF1BBD">
        <w:rPr>
          <w:lang w:val="en-US"/>
        </w:rPr>
        <w:t xml:space="preserve">the candidate’s </w:t>
      </w:r>
      <w:proofErr w:type="gramStart"/>
      <w:r w:rsidR="00CF1BBD">
        <w:rPr>
          <w:lang w:val="en-US"/>
        </w:rPr>
        <w:t>was awarded</w:t>
      </w:r>
      <w:proofErr w:type="gramEnd"/>
      <w:r w:rsidR="00CF1BBD">
        <w:rPr>
          <w:lang w:val="en-US"/>
        </w:rPr>
        <w:t xml:space="preserve"> for his work to combat</w:t>
      </w:r>
      <w:r w:rsidR="00CF65B1" w:rsidRPr="00CF65B1">
        <w:rPr>
          <w:lang w:val="en-US"/>
        </w:rPr>
        <w:t xml:space="preserve"> the afterma</w:t>
      </w:r>
      <w:r w:rsidR="00CF1BBD">
        <w:rPr>
          <w:lang w:val="en-US"/>
        </w:rPr>
        <w:t>th of the Chernobyl accident, as well as</w:t>
      </w:r>
      <w:r w:rsidR="00CF65B1" w:rsidRPr="00CF65B1">
        <w:rPr>
          <w:lang w:val="en-US"/>
        </w:rPr>
        <w:t xml:space="preserve"> five medals. </w:t>
      </w:r>
      <w:r w:rsidR="002C5364">
        <w:rPr>
          <w:lang w:val="en-US"/>
        </w:rPr>
        <w:t>At the same time,</w:t>
      </w:r>
      <w:r w:rsidR="00CF65B1" w:rsidRPr="00CF65B1">
        <w:rPr>
          <w:lang w:val="en-US"/>
        </w:rPr>
        <w:t xml:space="preserve"> </w:t>
      </w:r>
      <w:r w:rsidR="002C5364">
        <w:rPr>
          <w:lang w:val="en-US"/>
        </w:rPr>
        <w:t xml:space="preserve">it still said </w:t>
      </w:r>
      <w:r w:rsidR="00CF65B1" w:rsidRPr="00CF65B1">
        <w:rPr>
          <w:lang w:val="en-US"/>
        </w:rPr>
        <w:t xml:space="preserve">that he </w:t>
      </w:r>
      <w:r w:rsidR="002C5364">
        <w:rPr>
          <w:lang w:val="en-US"/>
        </w:rPr>
        <w:t>was retired,</w:t>
      </w:r>
      <w:r w:rsidR="00CF65B1" w:rsidRPr="00CF65B1">
        <w:rPr>
          <w:lang w:val="en-US"/>
        </w:rPr>
        <w:t xml:space="preserve"> </w:t>
      </w:r>
      <w:r w:rsidR="002C5364">
        <w:rPr>
          <w:lang w:val="en-US"/>
        </w:rPr>
        <w:t>a member</w:t>
      </w:r>
      <w:r w:rsidR="00CF65B1" w:rsidRPr="00CF65B1">
        <w:rPr>
          <w:lang w:val="en-US"/>
        </w:rPr>
        <w:t xml:space="preserve"> of the "Fair World" </w:t>
      </w:r>
      <w:r w:rsidR="002C5364">
        <w:rPr>
          <w:lang w:val="en-US"/>
        </w:rPr>
        <w:t>Party, and t</w:t>
      </w:r>
      <w:r w:rsidR="00CF65B1" w:rsidRPr="00CF65B1">
        <w:rPr>
          <w:lang w:val="en-US"/>
        </w:rPr>
        <w:t xml:space="preserve">hat </w:t>
      </w:r>
      <w:r w:rsidR="002C5364">
        <w:rPr>
          <w:lang w:val="en-US"/>
        </w:rPr>
        <w:t>he had a previous conviction</w:t>
      </w:r>
      <w:r w:rsidR="00CF65B1" w:rsidRPr="00CF65B1">
        <w:rPr>
          <w:lang w:val="en-US"/>
        </w:rPr>
        <w:t xml:space="preserve">. </w:t>
      </w:r>
      <w:r w:rsidR="0037605C">
        <w:rPr>
          <w:lang w:val="en-US"/>
        </w:rPr>
        <w:t xml:space="preserve">When </w:t>
      </w:r>
      <w:r w:rsidR="0037605C" w:rsidRPr="00CF65B1">
        <w:rPr>
          <w:lang w:val="en-US"/>
        </w:rPr>
        <w:t>publishing a biography of the candidate</w:t>
      </w:r>
      <w:r w:rsidR="0037605C">
        <w:rPr>
          <w:lang w:val="en-US"/>
        </w:rPr>
        <w:t>,</w:t>
      </w:r>
      <w:r w:rsidR="0037605C" w:rsidRPr="00CF65B1">
        <w:rPr>
          <w:lang w:val="en-US"/>
        </w:rPr>
        <w:t xml:space="preserve"> </w:t>
      </w:r>
      <w:r w:rsidR="0037605C">
        <w:rPr>
          <w:lang w:val="en-US"/>
        </w:rPr>
        <w:t>the city newspaper "</w:t>
      </w:r>
      <w:proofErr w:type="spellStart"/>
      <w:r w:rsidR="00CF65B1" w:rsidRPr="00CF65B1">
        <w:rPr>
          <w:lang w:val="en-US"/>
        </w:rPr>
        <w:t>Vit</w:t>
      </w:r>
      <w:r w:rsidR="0037605C">
        <w:rPr>
          <w:lang w:val="en-US"/>
        </w:rPr>
        <w:t>sbichy</w:t>
      </w:r>
      <w:proofErr w:type="spellEnd"/>
      <w:r w:rsidR="00CF65B1" w:rsidRPr="00CF65B1">
        <w:rPr>
          <w:lang w:val="en-US"/>
        </w:rPr>
        <w:t xml:space="preserve">" </w:t>
      </w:r>
      <w:r w:rsidR="0037605C">
        <w:rPr>
          <w:lang w:val="en-US"/>
        </w:rPr>
        <w:t xml:space="preserve">mixed the </w:t>
      </w:r>
      <w:r w:rsidR="00CF65B1" w:rsidRPr="00CF65B1">
        <w:rPr>
          <w:lang w:val="en-US"/>
        </w:rPr>
        <w:t xml:space="preserve">facts </w:t>
      </w:r>
      <w:r w:rsidR="0037605C">
        <w:rPr>
          <w:lang w:val="en-US"/>
        </w:rPr>
        <w:t>and</w:t>
      </w:r>
      <w:r w:rsidR="00CF65B1" w:rsidRPr="00CF65B1">
        <w:rPr>
          <w:lang w:val="en-US"/>
        </w:rPr>
        <w:t xml:space="preserve"> </w:t>
      </w:r>
      <w:r w:rsidR="0037605C">
        <w:rPr>
          <w:lang w:val="en-US"/>
        </w:rPr>
        <w:t>failed to indicate</w:t>
      </w:r>
      <w:r w:rsidR="00CF65B1" w:rsidRPr="00CF65B1">
        <w:rPr>
          <w:lang w:val="en-US"/>
        </w:rPr>
        <w:t xml:space="preserve"> that </w:t>
      </w:r>
      <w:r w:rsidR="006A06A2">
        <w:rPr>
          <w:lang w:val="en-US"/>
        </w:rPr>
        <w:t>Vadzim Kuzmin’s</w:t>
      </w:r>
      <w:r w:rsidR="00CF65B1" w:rsidRPr="00CF65B1">
        <w:rPr>
          <w:lang w:val="en-US"/>
        </w:rPr>
        <w:t xml:space="preserve"> </w:t>
      </w:r>
      <w:r w:rsidR="006A06A2">
        <w:rPr>
          <w:lang w:val="en-US"/>
        </w:rPr>
        <w:t xml:space="preserve">conviction </w:t>
      </w:r>
      <w:proofErr w:type="gramStart"/>
      <w:r w:rsidR="006A06A2">
        <w:rPr>
          <w:lang w:val="en-US"/>
        </w:rPr>
        <w:t>had been removed</w:t>
      </w:r>
      <w:proofErr w:type="gramEnd"/>
      <w:r w:rsidR="006A06A2">
        <w:rPr>
          <w:lang w:val="en-US"/>
        </w:rPr>
        <w:t xml:space="preserve"> from official records</w:t>
      </w:r>
      <w:r w:rsidR="00CF65B1" w:rsidRPr="00CF65B1">
        <w:rPr>
          <w:lang w:val="en-US"/>
        </w:rPr>
        <w:t>.</w:t>
      </w:r>
      <w:r w:rsidR="0045778C">
        <w:rPr>
          <w:rStyle w:val="a4"/>
          <w:lang w:val="en-US"/>
        </w:rPr>
        <w:footnoteReference w:id="7"/>
      </w:r>
    </w:p>
    <w:p w:rsidR="00CF65B1" w:rsidRPr="00CF65B1" w:rsidRDefault="00F36A5B" w:rsidP="00CF65B1">
      <w:pPr>
        <w:rPr>
          <w:lang w:val="en-US"/>
        </w:rPr>
      </w:pPr>
      <w:r>
        <w:rPr>
          <w:lang w:val="en-US"/>
        </w:rPr>
        <w:t>M</w:t>
      </w:r>
      <w:r w:rsidR="00CF65B1" w:rsidRPr="00CF65B1">
        <w:rPr>
          <w:lang w:val="en-US"/>
        </w:rPr>
        <w:t xml:space="preserve">any informational materials about </w:t>
      </w:r>
      <w:r>
        <w:rPr>
          <w:lang w:val="en-US"/>
        </w:rPr>
        <w:t xml:space="preserve">pro-government </w:t>
      </w:r>
      <w:r w:rsidR="00CF65B1" w:rsidRPr="00CF65B1">
        <w:rPr>
          <w:lang w:val="en-US"/>
        </w:rPr>
        <w:t xml:space="preserve">candidates </w:t>
      </w:r>
      <w:r>
        <w:rPr>
          <w:lang w:val="en-US"/>
        </w:rPr>
        <w:t xml:space="preserve">provide </w:t>
      </w:r>
      <w:r w:rsidR="00CF65B1" w:rsidRPr="00CF65B1">
        <w:rPr>
          <w:lang w:val="en-US"/>
        </w:rPr>
        <w:t>detail</w:t>
      </w:r>
      <w:r>
        <w:rPr>
          <w:lang w:val="en-US"/>
        </w:rPr>
        <w:t>s</w:t>
      </w:r>
      <w:r w:rsidR="00CF65B1" w:rsidRPr="00CF65B1">
        <w:rPr>
          <w:lang w:val="en-US"/>
        </w:rPr>
        <w:t xml:space="preserve"> </w:t>
      </w:r>
      <w:r>
        <w:rPr>
          <w:lang w:val="en-US"/>
        </w:rPr>
        <w:t>on their medals and diplomas</w:t>
      </w:r>
      <w:r w:rsidR="00CF65B1" w:rsidRPr="00CF65B1">
        <w:rPr>
          <w:lang w:val="en-US"/>
        </w:rPr>
        <w:t xml:space="preserve">, while alternative candidates </w:t>
      </w:r>
      <w:r w:rsidR="009A721C">
        <w:rPr>
          <w:lang w:val="en-US"/>
        </w:rPr>
        <w:t>were only "</w:t>
      </w:r>
      <w:r w:rsidR="00CF65B1" w:rsidRPr="00CF65B1">
        <w:rPr>
          <w:lang w:val="en-US"/>
        </w:rPr>
        <w:t xml:space="preserve">awarded </w:t>
      </w:r>
      <w:r w:rsidR="009A721C">
        <w:rPr>
          <w:lang w:val="en-US"/>
        </w:rPr>
        <w:t>with state awards</w:t>
      </w:r>
      <w:r w:rsidR="00CF65B1" w:rsidRPr="00CF65B1">
        <w:rPr>
          <w:lang w:val="en-US"/>
        </w:rPr>
        <w:t>"</w:t>
      </w:r>
      <w:r w:rsidR="009A721C">
        <w:rPr>
          <w:lang w:val="en-US"/>
        </w:rPr>
        <w:t>.</w:t>
      </w:r>
    </w:p>
    <w:p w:rsidR="00CF65B1" w:rsidRPr="00CF65B1" w:rsidRDefault="0034319F" w:rsidP="00CF65B1">
      <w:pPr>
        <w:rPr>
          <w:lang w:val="en-US"/>
        </w:rPr>
      </w:pPr>
      <w:r>
        <w:rPr>
          <w:lang w:val="en-US"/>
        </w:rPr>
        <w:t xml:space="preserve">The </w:t>
      </w:r>
      <w:r w:rsidR="00CF65B1" w:rsidRPr="00CF65B1">
        <w:rPr>
          <w:lang w:val="en-US"/>
        </w:rPr>
        <w:t>Shklo</w:t>
      </w:r>
      <w:r>
        <w:rPr>
          <w:lang w:val="en-US"/>
        </w:rPr>
        <w:t>u-based</w:t>
      </w:r>
      <w:r w:rsidR="00CF65B1" w:rsidRPr="00CF65B1">
        <w:rPr>
          <w:lang w:val="en-US"/>
        </w:rPr>
        <w:t xml:space="preserve"> </w:t>
      </w:r>
      <w:r w:rsidR="007E47E7">
        <w:rPr>
          <w:lang w:val="en-US"/>
        </w:rPr>
        <w:t>district</w:t>
      </w:r>
      <w:r w:rsidR="00CF65B1" w:rsidRPr="00CF65B1">
        <w:rPr>
          <w:lang w:val="en-US"/>
        </w:rPr>
        <w:t xml:space="preserve"> newspaper "</w:t>
      </w:r>
      <w:proofErr w:type="spellStart"/>
      <w:r w:rsidR="007E47E7">
        <w:rPr>
          <w:lang w:val="en-US"/>
        </w:rPr>
        <w:t>Udarny</w:t>
      </w:r>
      <w:proofErr w:type="spellEnd"/>
      <w:r w:rsidR="007E47E7">
        <w:rPr>
          <w:lang w:val="en-US"/>
        </w:rPr>
        <w:t xml:space="preserve"> Front</w:t>
      </w:r>
      <w:r w:rsidR="00CF65B1" w:rsidRPr="00CF65B1">
        <w:rPr>
          <w:lang w:val="en-US"/>
        </w:rPr>
        <w:t xml:space="preserve">" </w:t>
      </w:r>
      <w:r w:rsidR="007E47E7">
        <w:rPr>
          <w:lang w:val="en-US"/>
        </w:rPr>
        <w:t>(</w:t>
      </w:r>
      <w:r w:rsidR="00EF1F9F">
        <w:rPr>
          <w:lang w:val="en-US"/>
        </w:rPr>
        <w:t xml:space="preserve">“Chock Front”) </w:t>
      </w:r>
      <w:r w:rsidR="00FE7E29">
        <w:rPr>
          <w:lang w:val="en-US"/>
        </w:rPr>
        <w:t xml:space="preserve">failed to report on </w:t>
      </w:r>
      <w:r w:rsidR="00CF65B1" w:rsidRPr="00CF65B1">
        <w:rPr>
          <w:lang w:val="en-US"/>
        </w:rPr>
        <w:t>the pro-government candidates</w:t>
      </w:r>
      <w:r w:rsidR="00FE7E29">
        <w:rPr>
          <w:lang w:val="en-US"/>
        </w:rPr>
        <w:t>’</w:t>
      </w:r>
      <w:r w:rsidR="00CF65B1" w:rsidRPr="00CF65B1">
        <w:rPr>
          <w:lang w:val="en-US"/>
        </w:rPr>
        <w:t xml:space="preserve"> level of </w:t>
      </w:r>
      <w:r w:rsidR="00FE7E29">
        <w:rPr>
          <w:lang w:val="en-US"/>
        </w:rPr>
        <w:t>income over the past year</w:t>
      </w:r>
      <w:r w:rsidR="00CF65B1" w:rsidRPr="00CF65B1">
        <w:rPr>
          <w:lang w:val="en-US"/>
        </w:rPr>
        <w:t xml:space="preserve">, as well as </w:t>
      </w:r>
      <w:r w:rsidR="00FE7E29">
        <w:rPr>
          <w:lang w:val="en-US"/>
        </w:rPr>
        <w:t xml:space="preserve">their </w:t>
      </w:r>
      <w:r w:rsidR="00CF65B1" w:rsidRPr="00CF65B1">
        <w:rPr>
          <w:lang w:val="en-US"/>
        </w:rPr>
        <w:t xml:space="preserve">convictions. In particular, </w:t>
      </w:r>
      <w:r w:rsidR="00E94207">
        <w:rPr>
          <w:lang w:val="en-US"/>
        </w:rPr>
        <w:t xml:space="preserve">it did not mention </w:t>
      </w:r>
      <w:r w:rsidR="00CF65B1" w:rsidRPr="00CF65B1">
        <w:rPr>
          <w:lang w:val="en-US"/>
        </w:rPr>
        <w:t xml:space="preserve">the conviction </w:t>
      </w:r>
      <w:r w:rsidR="00E94207">
        <w:rPr>
          <w:lang w:val="en-US"/>
        </w:rPr>
        <w:t>of the</w:t>
      </w:r>
      <w:r w:rsidR="00CF65B1" w:rsidRPr="00CF65B1">
        <w:rPr>
          <w:lang w:val="en-US"/>
        </w:rPr>
        <w:t xml:space="preserve"> </w:t>
      </w:r>
      <w:r w:rsidR="00E94207">
        <w:rPr>
          <w:lang w:val="en-US"/>
        </w:rPr>
        <w:t>current C</w:t>
      </w:r>
      <w:r w:rsidR="00CF65B1" w:rsidRPr="00CF65B1">
        <w:rPr>
          <w:lang w:val="en-US"/>
        </w:rPr>
        <w:t xml:space="preserve">hairman of the District Council of Deputies </w:t>
      </w:r>
      <w:r w:rsidR="00E94207">
        <w:rPr>
          <w:lang w:val="en-US"/>
        </w:rPr>
        <w:t xml:space="preserve">of Shklou Mikhail </w:t>
      </w:r>
      <w:proofErr w:type="spellStart"/>
      <w:r w:rsidR="00E94207">
        <w:rPr>
          <w:lang w:val="en-US"/>
        </w:rPr>
        <w:t>Paulovich</w:t>
      </w:r>
      <w:proofErr w:type="spellEnd"/>
      <w:r w:rsidR="00E94207">
        <w:rPr>
          <w:lang w:val="en-US"/>
        </w:rPr>
        <w:t xml:space="preserve"> and his salary</w:t>
      </w:r>
      <w:r w:rsidR="00CF65B1" w:rsidRPr="00CF65B1">
        <w:rPr>
          <w:lang w:val="en-US"/>
        </w:rPr>
        <w:t xml:space="preserve">. </w:t>
      </w:r>
      <w:proofErr w:type="gramStart"/>
      <w:r w:rsidR="00CF65B1" w:rsidRPr="00CF65B1">
        <w:rPr>
          <w:lang w:val="en-US"/>
        </w:rPr>
        <w:t xml:space="preserve">In response to </w:t>
      </w:r>
      <w:r w:rsidR="0061049F">
        <w:rPr>
          <w:lang w:val="en-US"/>
        </w:rPr>
        <w:t>an appeal to the P</w:t>
      </w:r>
      <w:r w:rsidR="00CF65B1" w:rsidRPr="00CF65B1">
        <w:rPr>
          <w:lang w:val="en-US"/>
        </w:rPr>
        <w:t>rosecutor</w:t>
      </w:r>
      <w:r w:rsidR="0061049F">
        <w:rPr>
          <w:lang w:val="en-US"/>
        </w:rPr>
        <w:t>’s</w:t>
      </w:r>
      <w:r w:rsidR="00CF65B1" w:rsidRPr="00CF65B1">
        <w:rPr>
          <w:lang w:val="en-US"/>
        </w:rPr>
        <w:t xml:space="preserve"> </w:t>
      </w:r>
      <w:r w:rsidR="0061049F">
        <w:rPr>
          <w:lang w:val="en-US"/>
        </w:rPr>
        <w:t xml:space="preserve">Office of </w:t>
      </w:r>
      <w:r w:rsidR="00423041">
        <w:rPr>
          <w:lang w:val="en-US"/>
        </w:rPr>
        <w:t>Shklou</w:t>
      </w:r>
      <w:r w:rsidR="00CF65B1" w:rsidRPr="00CF65B1">
        <w:rPr>
          <w:lang w:val="en-US"/>
        </w:rPr>
        <w:t xml:space="preserve"> district </w:t>
      </w:r>
      <w:r w:rsidR="00423041">
        <w:rPr>
          <w:lang w:val="en-US"/>
        </w:rPr>
        <w:t>sent by Deputy C</w:t>
      </w:r>
      <w:r w:rsidR="00CF65B1" w:rsidRPr="00CF65B1">
        <w:rPr>
          <w:lang w:val="en-US"/>
        </w:rPr>
        <w:t xml:space="preserve">hairman of the Belarusian Popular Front </w:t>
      </w:r>
      <w:r w:rsidR="00423041">
        <w:rPr>
          <w:lang w:val="en-US"/>
        </w:rPr>
        <w:t xml:space="preserve">Ryhor </w:t>
      </w:r>
      <w:proofErr w:type="spellStart"/>
      <w:r w:rsidR="00423041">
        <w:rPr>
          <w:lang w:val="en-US"/>
        </w:rPr>
        <w:t>Kastusiou</w:t>
      </w:r>
      <w:proofErr w:type="spellEnd"/>
      <w:r w:rsidR="00CF65B1" w:rsidRPr="00CF65B1">
        <w:rPr>
          <w:lang w:val="en-US"/>
        </w:rPr>
        <w:t xml:space="preserve"> </w:t>
      </w:r>
      <w:r w:rsidR="00423041">
        <w:rPr>
          <w:lang w:val="en-US"/>
        </w:rPr>
        <w:t xml:space="preserve">to report on electoral </w:t>
      </w:r>
      <w:r w:rsidR="00423041">
        <w:rPr>
          <w:lang w:val="en-US"/>
        </w:rPr>
        <w:lastRenderedPageBreak/>
        <w:t>violations, C</w:t>
      </w:r>
      <w:r w:rsidR="00CF65B1" w:rsidRPr="00CF65B1">
        <w:rPr>
          <w:lang w:val="en-US"/>
        </w:rPr>
        <w:t xml:space="preserve">hairman of the district </w:t>
      </w:r>
      <w:r w:rsidR="00423041">
        <w:rPr>
          <w:lang w:val="en-US"/>
        </w:rPr>
        <w:t xml:space="preserve">election commission A. </w:t>
      </w:r>
      <w:proofErr w:type="spellStart"/>
      <w:r w:rsidR="00423041">
        <w:rPr>
          <w:lang w:val="en-US"/>
        </w:rPr>
        <w:t>Hury</w:t>
      </w:r>
      <w:r w:rsidR="00CF65B1" w:rsidRPr="00CF65B1">
        <w:rPr>
          <w:lang w:val="en-US"/>
        </w:rPr>
        <w:t>n</w:t>
      </w:r>
      <w:r w:rsidR="00423041">
        <w:rPr>
          <w:lang w:val="en-US"/>
        </w:rPr>
        <w:t>au</w:t>
      </w:r>
      <w:proofErr w:type="spellEnd"/>
      <w:r w:rsidR="00CF65B1" w:rsidRPr="00CF65B1">
        <w:rPr>
          <w:lang w:val="en-US"/>
        </w:rPr>
        <w:t xml:space="preserve"> </w:t>
      </w:r>
      <w:r w:rsidR="00423041">
        <w:rPr>
          <w:lang w:val="en-US"/>
        </w:rPr>
        <w:t xml:space="preserve">said </w:t>
      </w:r>
      <w:r w:rsidR="00CF65B1" w:rsidRPr="00CF65B1">
        <w:rPr>
          <w:lang w:val="en-US"/>
        </w:rPr>
        <w:t xml:space="preserve">that "the criminal records of candidates for deputies </w:t>
      </w:r>
      <w:r w:rsidR="00C57CED">
        <w:rPr>
          <w:lang w:val="en-US"/>
        </w:rPr>
        <w:t xml:space="preserve">to the </w:t>
      </w:r>
      <w:r w:rsidR="00CF65B1" w:rsidRPr="00CF65B1">
        <w:rPr>
          <w:lang w:val="en-US"/>
        </w:rPr>
        <w:t>Shklo</w:t>
      </w:r>
      <w:r w:rsidR="00C57CED">
        <w:rPr>
          <w:lang w:val="en-US"/>
        </w:rPr>
        <w:t>u</w:t>
      </w:r>
      <w:r w:rsidR="00CF65B1" w:rsidRPr="00CF65B1">
        <w:rPr>
          <w:lang w:val="en-US"/>
        </w:rPr>
        <w:t xml:space="preserve"> District Council of Deputies will be published in the local newspaper</w:t>
      </w:r>
      <w:r w:rsidR="00C57CED">
        <w:rPr>
          <w:lang w:val="en-US"/>
        </w:rPr>
        <w:t xml:space="preserve"> </w:t>
      </w:r>
      <w:r w:rsidR="00C57CED" w:rsidRPr="00CF65B1">
        <w:rPr>
          <w:lang w:val="en-US"/>
        </w:rPr>
        <w:t>"</w:t>
      </w:r>
      <w:proofErr w:type="spellStart"/>
      <w:r w:rsidR="00C57CED">
        <w:rPr>
          <w:lang w:val="en-US"/>
        </w:rPr>
        <w:t>Udarny</w:t>
      </w:r>
      <w:proofErr w:type="spellEnd"/>
      <w:r w:rsidR="00C57CED">
        <w:rPr>
          <w:lang w:val="en-US"/>
        </w:rPr>
        <w:t xml:space="preserve"> Front</w:t>
      </w:r>
      <w:r w:rsidR="00C57CED" w:rsidRPr="00CF65B1">
        <w:rPr>
          <w:lang w:val="en-US"/>
        </w:rPr>
        <w:t xml:space="preserve">" </w:t>
      </w:r>
      <w:r w:rsidR="00C57CED">
        <w:rPr>
          <w:lang w:val="en-US"/>
        </w:rPr>
        <w:t xml:space="preserve">on March </w:t>
      </w:r>
      <w:r w:rsidR="00CF65B1" w:rsidRPr="00CF65B1">
        <w:rPr>
          <w:lang w:val="en-US"/>
        </w:rPr>
        <w:t>12</w:t>
      </w:r>
      <w:r w:rsidR="00C57CED">
        <w:rPr>
          <w:lang w:val="en-US"/>
        </w:rPr>
        <w:t>, 2014</w:t>
      </w:r>
      <w:r w:rsidR="00CF65B1" w:rsidRPr="00CF65B1">
        <w:rPr>
          <w:lang w:val="en-US"/>
        </w:rPr>
        <w:t>".</w:t>
      </w:r>
      <w:proofErr w:type="gramEnd"/>
      <w:r w:rsidR="00CF65B1" w:rsidRPr="00CF65B1">
        <w:rPr>
          <w:lang w:val="en-US"/>
        </w:rPr>
        <w:t xml:space="preserve"> </w:t>
      </w:r>
      <w:r w:rsidR="00125E19">
        <w:rPr>
          <w:lang w:val="en-US"/>
        </w:rPr>
        <w:t>However, on March 12</w:t>
      </w:r>
      <w:r w:rsidR="00CF65B1" w:rsidRPr="00CF65B1">
        <w:rPr>
          <w:lang w:val="en-US"/>
        </w:rPr>
        <w:t xml:space="preserve">, these data </w:t>
      </w:r>
      <w:proofErr w:type="gramStart"/>
      <w:r w:rsidR="00431EE8">
        <w:rPr>
          <w:lang w:val="en-US"/>
        </w:rPr>
        <w:t>were not</w:t>
      </w:r>
      <w:r w:rsidR="00CF65B1" w:rsidRPr="00CF65B1">
        <w:rPr>
          <w:lang w:val="en-US"/>
        </w:rPr>
        <w:t xml:space="preserve"> published</w:t>
      </w:r>
      <w:proofErr w:type="gramEnd"/>
      <w:r w:rsidR="00CF65B1" w:rsidRPr="00CF65B1">
        <w:rPr>
          <w:lang w:val="en-US"/>
        </w:rPr>
        <w:t>.</w:t>
      </w:r>
      <w:r w:rsidR="004B4694">
        <w:rPr>
          <w:rStyle w:val="a4"/>
          <w:lang w:val="en-US"/>
        </w:rPr>
        <w:footnoteReference w:id="8"/>
      </w:r>
      <w:r w:rsidR="00CF65B1" w:rsidRPr="00CF65B1">
        <w:rPr>
          <w:lang w:val="en-US"/>
        </w:rPr>
        <w:t xml:space="preserve"> Information about previous convictions </w:t>
      </w:r>
      <w:r w:rsidR="00431EE8">
        <w:rPr>
          <w:lang w:val="en-US"/>
        </w:rPr>
        <w:t xml:space="preserve">of the candidate Mikhail </w:t>
      </w:r>
      <w:proofErr w:type="spellStart"/>
      <w:r w:rsidR="00431EE8">
        <w:rPr>
          <w:lang w:val="en-US"/>
        </w:rPr>
        <w:t>Pau</w:t>
      </w:r>
      <w:r w:rsidR="00CF65B1" w:rsidRPr="00CF65B1">
        <w:rPr>
          <w:lang w:val="en-US"/>
        </w:rPr>
        <w:t>lovich</w:t>
      </w:r>
      <w:proofErr w:type="spellEnd"/>
      <w:r w:rsidR="00CF65B1" w:rsidRPr="00CF65B1">
        <w:rPr>
          <w:lang w:val="en-US"/>
        </w:rPr>
        <w:t xml:space="preserve"> </w:t>
      </w:r>
      <w:r w:rsidR="00431EE8">
        <w:rPr>
          <w:lang w:val="en-US"/>
        </w:rPr>
        <w:t xml:space="preserve">later </w:t>
      </w:r>
      <w:r w:rsidR="00CF65B1" w:rsidRPr="00CF65B1">
        <w:rPr>
          <w:lang w:val="en-US"/>
        </w:rPr>
        <w:t>appea</w:t>
      </w:r>
      <w:r w:rsidR="00431EE8">
        <w:rPr>
          <w:lang w:val="en-US"/>
        </w:rPr>
        <w:t>red in its information leaflets</w:t>
      </w:r>
      <w:r w:rsidR="00CF65B1" w:rsidRPr="00CF65B1">
        <w:rPr>
          <w:lang w:val="en-US"/>
        </w:rPr>
        <w:t>.</w:t>
      </w:r>
    </w:p>
    <w:p w:rsidR="00CF65B1" w:rsidRPr="00CF65B1" w:rsidRDefault="00FB509F" w:rsidP="00CF65B1">
      <w:pPr>
        <w:rPr>
          <w:lang w:val="en-US"/>
        </w:rPr>
      </w:pPr>
      <w:r>
        <w:rPr>
          <w:lang w:val="en-US"/>
        </w:rPr>
        <w:t>T</w:t>
      </w:r>
      <w:r w:rsidRPr="00CF65B1">
        <w:rPr>
          <w:lang w:val="en-US"/>
        </w:rPr>
        <w:t xml:space="preserve">he </w:t>
      </w:r>
      <w:r w:rsidR="006B78E0">
        <w:rPr>
          <w:lang w:val="en-US"/>
        </w:rPr>
        <w:t xml:space="preserve">district </w:t>
      </w:r>
      <w:r w:rsidRPr="00CF65B1">
        <w:rPr>
          <w:lang w:val="en-US"/>
        </w:rPr>
        <w:t xml:space="preserve">election commission </w:t>
      </w:r>
      <w:r>
        <w:rPr>
          <w:lang w:val="en-US"/>
        </w:rPr>
        <w:t xml:space="preserve">deprived </w:t>
      </w:r>
      <w:r w:rsidR="00C74582">
        <w:rPr>
          <w:lang w:val="en-US"/>
        </w:rPr>
        <w:t>M</w:t>
      </w:r>
      <w:r w:rsidR="00CF65B1" w:rsidRPr="00CF65B1">
        <w:rPr>
          <w:lang w:val="en-US"/>
        </w:rPr>
        <w:t>i</w:t>
      </w:r>
      <w:r w:rsidR="00C74582">
        <w:rPr>
          <w:lang w:val="en-US"/>
        </w:rPr>
        <w:t>kalai Ulasevich</w:t>
      </w:r>
      <w:r w:rsidR="00CF65B1" w:rsidRPr="00CF65B1">
        <w:rPr>
          <w:lang w:val="en-US"/>
        </w:rPr>
        <w:t xml:space="preserve">, </w:t>
      </w:r>
      <w:r w:rsidR="00C74582">
        <w:rPr>
          <w:lang w:val="en-US"/>
        </w:rPr>
        <w:t>a</w:t>
      </w:r>
      <w:r w:rsidR="00CF65B1" w:rsidRPr="00CF65B1">
        <w:rPr>
          <w:lang w:val="en-US"/>
        </w:rPr>
        <w:t xml:space="preserve"> candidate </w:t>
      </w:r>
      <w:r w:rsidR="00C74582">
        <w:rPr>
          <w:lang w:val="en-US"/>
        </w:rPr>
        <w:t xml:space="preserve">for the </w:t>
      </w:r>
      <w:proofErr w:type="spellStart"/>
      <w:r w:rsidR="00C74582">
        <w:rPr>
          <w:lang w:val="en-US"/>
        </w:rPr>
        <w:t>Varniany</w:t>
      </w:r>
      <w:proofErr w:type="spellEnd"/>
      <w:r w:rsidR="00C74582">
        <w:rPr>
          <w:lang w:val="en-US"/>
        </w:rPr>
        <w:t xml:space="preserve"> R</w:t>
      </w:r>
      <w:r w:rsidR="00CF65B1" w:rsidRPr="00CF65B1">
        <w:rPr>
          <w:lang w:val="en-US"/>
        </w:rPr>
        <w:t xml:space="preserve">ural Council </w:t>
      </w:r>
      <w:r w:rsidR="00C74582">
        <w:rPr>
          <w:lang w:val="en-US"/>
        </w:rPr>
        <w:t>running in</w:t>
      </w:r>
      <w:r w:rsidR="00CF65B1" w:rsidRPr="00CF65B1">
        <w:rPr>
          <w:lang w:val="en-US"/>
        </w:rPr>
        <w:t xml:space="preserve"> constituency </w:t>
      </w:r>
      <w:r w:rsidR="00C74582">
        <w:rPr>
          <w:lang w:val="en-US"/>
        </w:rPr>
        <w:t>No. 4</w:t>
      </w:r>
      <w:r w:rsidR="00CF65B1" w:rsidRPr="00CF65B1">
        <w:rPr>
          <w:lang w:val="en-US"/>
        </w:rPr>
        <w:t xml:space="preserve">, </w:t>
      </w:r>
      <w:r>
        <w:rPr>
          <w:lang w:val="en-US"/>
        </w:rPr>
        <w:t>of a</w:t>
      </w:r>
      <w:r w:rsidR="00CF65B1" w:rsidRPr="00CF65B1">
        <w:rPr>
          <w:lang w:val="en-US"/>
        </w:rPr>
        <w:t xml:space="preserve"> candidate</w:t>
      </w:r>
      <w:r>
        <w:rPr>
          <w:lang w:val="en-US"/>
        </w:rPr>
        <w:t>’s</w:t>
      </w:r>
      <w:r w:rsidR="00CF65B1" w:rsidRPr="00CF65B1">
        <w:rPr>
          <w:lang w:val="en-US"/>
        </w:rPr>
        <w:t xml:space="preserve"> status for allegedly </w:t>
      </w:r>
      <w:r>
        <w:rPr>
          <w:lang w:val="en-US"/>
        </w:rPr>
        <w:t xml:space="preserve">calling </w:t>
      </w:r>
      <w:r w:rsidR="00CF65B1" w:rsidRPr="00CF65B1">
        <w:rPr>
          <w:lang w:val="en-US"/>
        </w:rPr>
        <w:t xml:space="preserve">in his leaflet </w:t>
      </w:r>
      <w:r>
        <w:rPr>
          <w:lang w:val="en-US"/>
        </w:rPr>
        <w:t>to boycott the elections</w:t>
      </w:r>
      <w:r w:rsidR="00CF65B1" w:rsidRPr="00CF65B1">
        <w:rPr>
          <w:lang w:val="en-US"/>
        </w:rPr>
        <w:t xml:space="preserve">. </w:t>
      </w:r>
      <w:r>
        <w:rPr>
          <w:lang w:val="en-US"/>
        </w:rPr>
        <w:t>M</w:t>
      </w:r>
      <w:r w:rsidRPr="00CF65B1">
        <w:rPr>
          <w:lang w:val="en-US"/>
        </w:rPr>
        <w:t>i</w:t>
      </w:r>
      <w:r>
        <w:rPr>
          <w:lang w:val="en-US"/>
        </w:rPr>
        <w:t>kalai Ulasevich</w:t>
      </w:r>
      <w:r w:rsidRPr="00CF65B1">
        <w:rPr>
          <w:lang w:val="en-US"/>
        </w:rPr>
        <w:t xml:space="preserve"> </w:t>
      </w:r>
      <w:r>
        <w:rPr>
          <w:lang w:val="en-US"/>
        </w:rPr>
        <w:t>argues</w:t>
      </w:r>
      <w:r w:rsidR="00CF65B1" w:rsidRPr="00CF65B1">
        <w:rPr>
          <w:lang w:val="en-US"/>
        </w:rPr>
        <w:t xml:space="preserve"> that </w:t>
      </w:r>
      <w:r w:rsidR="00704308">
        <w:rPr>
          <w:lang w:val="en-US"/>
        </w:rPr>
        <w:t xml:space="preserve">there were no </w:t>
      </w:r>
      <w:r w:rsidR="00CF65B1" w:rsidRPr="00CF65B1">
        <w:rPr>
          <w:lang w:val="en-US"/>
        </w:rPr>
        <w:t>call</w:t>
      </w:r>
      <w:r w:rsidR="00704308">
        <w:rPr>
          <w:lang w:val="en-US"/>
        </w:rPr>
        <w:t>s</w:t>
      </w:r>
      <w:r w:rsidR="00CF65B1" w:rsidRPr="00CF65B1">
        <w:rPr>
          <w:lang w:val="en-US"/>
        </w:rPr>
        <w:t xml:space="preserve"> for a boycott in its leaflet</w:t>
      </w:r>
      <w:r w:rsidR="00704308">
        <w:rPr>
          <w:lang w:val="en-US"/>
        </w:rPr>
        <w:t>s, but</w:t>
      </w:r>
      <w:r w:rsidR="00CF65B1" w:rsidRPr="00CF65B1">
        <w:rPr>
          <w:lang w:val="en-US"/>
        </w:rPr>
        <w:t xml:space="preserve"> </w:t>
      </w:r>
      <w:r w:rsidR="00704308">
        <w:rPr>
          <w:lang w:val="en-US"/>
        </w:rPr>
        <w:t>slogans and calls: "</w:t>
      </w:r>
      <w:r w:rsidR="00CF65B1" w:rsidRPr="00CF65B1">
        <w:rPr>
          <w:lang w:val="en-US"/>
        </w:rPr>
        <w:t xml:space="preserve">Stop </w:t>
      </w:r>
      <w:r w:rsidR="00704308">
        <w:rPr>
          <w:lang w:val="en-US"/>
        </w:rPr>
        <w:t>Nuclear Power Plant Construction", "Bring Corrupt Officials to Justice</w:t>
      </w:r>
      <w:r w:rsidR="00CF65B1" w:rsidRPr="00CF65B1">
        <w:rPr>
          <w:lang w:val="en-US"/>
        </w:rPr>
        <w:t>"</w:t>
      </w:r>
      <w:r w:rsidR="00704308">
        <w:rPr>
          <w:lang w:val="en-US"/>
        </w:rPr>
        <w:t>, "</w:t>
      </w:r>
      <w:r w:rsidR="00CF65B1" w:rsidRPr="00CF65B1">
        <w:rPr>
          <w:lang w:val="en-US"/>
        </w:rPr>
        <w:t xml:space="preserve">Give </w:t>
      </w:r>
      <w:r w:rsidR="00704308">
        <w:rPr>
          <w:lang w:val="en-US"/>
        </w:rPr>
        <w:t>us Small Border Traffic</w:t>
      </w:r>
      <w:r w:rsidR="00CF65B1" w:rsidRPr="00CF65B1">
        <w:rPr>
          <w:lang w:val="en-US"/>
        </w:rPr>
        <w:t>", "</w:t>
      </w:r>
      <w:proofErr w:type="spellStart"/>
      <w:r w:rsidR="00AF3FF6">
        <w:rPr>
          <w:lang w:val="en-US"/>
        </w:rPr>
        <w:t>Varni</w:t>
      </w:r>
      <w:r w:rsidR="00CF65B1" w:rsidRPr="00CF65B1">
        <w:rPr>
          <w:lang w:val="en-US"/>
        </w:rPr>
        <w:t>an</w:t>
      </w:r>
      <w:r w:rsidR="00AF3FF6">
        <w:rPr>
          <w:lang w:val="en-US"/>
        </w:rPr>
        <w:t>y</w:t>
      </w:r>
      <w:proofErr w:type="spellEnd"/>
      <w:r w:rsidR="00CF65B1" w:rsidRPr="00CF65B1">
        <w:rPr>
          <w:lang w:val="en-US"/>
        </w:rPr>
        <w:t xml:space="preserve"> will</w:t>
      </w:r>
      <w:r w:rsidR="00AF3FF6">
        <w:rPr>
          <w:lang w:val="en-US"/>
        </w:rPr>
        <w:t xml:space="preserve"> have</w:t>
      </w:r>
      <w:r w:rsidR="00CF65B1" w:rsidRPr="00CF65B1">
        <w:rPr>
          <w:lang w:val="en-US"/>
        </w:rPr>
        <w:t xml:space="preserve"> </w:t>
      </w:r>
      <w:r w:rsidR="00AF3FF6">
        <w:rPr>
          <w:lang w:val="en-US"/>
        </w:rPr>
        <w:t>a P</w:t>
      </w:r>
      <w:r w:rsidR="00CF65B1" w:rsidRPr="00CF65B1">
        <w:rPr>
          <w:lang w:val="en-US"/>
        </w:rPr>
        <w:t xml:space="preserve">ublic </w:t>
      </w:r>
      <w:r w:rsidR="00AF3FF6">
        <w:rPr>
          <w:lang w:val="en-US"/>
        </w:rPr>
        <w:t>Sauna</w:t>
      </w:r>
      <w:r w:rsidR="00B5233B">
        <w:rPr>
          <w:lang w:val="en-US"/>
        </w:rPr>
        <w:t>" and "Fair E</w:t>
      </w:r>
      <w:r w:rsidR="00CF65B1" w:rsidRPr="00CF65B1">
        <w:rPr>
          <w:lang w:val="en-US"/>
        </w:rPr>
        <w:t xml:space="preserve">lections and </w:t>
      </w:r>
      <w:r w:rsidR="00B5233B">
        <w:rPr>
          <w:lang w:val="en-US"/>
        </w:rPr>
        <w:t>Change of Power</w:t>
      </w:r>
      <w:r w:rsidR="00CF65B1" w:rsidRPr="00CF65B1">
        <w:rPr>
          <w:lang w:val="en-US"/>
        </w:rPr>
        <w:t>"</w:t>
      </w:r>
      <w:r w:rsidR="00B5233B">
        <w:rPr>
          <w:lang w:val="en-US"/>
        </w:rPr>
        <w:t>.</w:t>
      </w:r>
      <w:r w:rsidR="006B78E0">
        <w:rPr>
          <w:lang w:val="en-US"/>
        </w:rPr>
        <w:t xml:space="preserve"> The election commission also accused Ulasevich</w:t>
      </w:r>
      <w:r w:rsidR="00CF65B1" w:rsidRPr="00CF65B1">
        <w:rPr>
          <w:lang w:val="en-US"/>
        </w:rPr>
        <w:t xml:space="preserve"> </w:t>
      </w:r>
      <w:r w:rsidR="006B78E0">
        <w:rPr>
          <w:lang w:val="en-US"/>
        </w:rPr>
        <w:t xml:space="preserve">of distributing </w:t>
      </w:r>
      <w:r w:rsidR="00CF65B1" w:rsidRPr="00CF65B1">
        <w:rPr>
          <w:lang w:val="en-US"/>
        </w:rPr>
        <w:t xml:space="preserve">his flyers </w:t>
      </w:r>
      <w:r w:rsidR="006B78E0">
        <w:rPr>
          <w:lang w:val="en-US"/>
        </w:rPr>
        <w:t>outside his constituency</w:t>
      </w:r>
      <w:r w:rsidR="00CF65B1" w:rsidRPr="00CF65B1">
        <w:rPr>
          <w:lang w:val="en-US"/>
        </w:rPr>
        <w:t>.</w:t>
      </w:r>
      <w:r w:rsidR="00C24D51">
        <w:rPr>
          <w:rStyle w:val="a4"/>
          <w:lang w:val="en-US"/>
        </w:rPr>
        <w:footnoteReference w:id="9"/>
      </w:r>
    </w:p>
    <w:p w:rsidR="00CF65B1" w:rsidRPr="00CF65B1" w:rsidRDefault="003A18D7" w:rsidP="00CF65B1">
      <w:pPr>
        <w:rPr>
          <w:lang w:val="en-US"/>
        </w:rPr>
      </w:pPr>
      <w:r>
        <w:rPr>
          <w:lang w:val="en-US"/>
        </w:rPr>
        <w:t>The campaign o</w:t>
      </w:r>
      <w:r w:rsidR="00CF65B1" w:rsidRPr="00CF65B1">
        <w:rPr>
          <w:lang w:val="en-US"/>
        </w:rPr>
        <w:t xml:space="preserve">bservers </w:t>
      </w:r>
      <w:r w:rsidR="00D508A7">
        <w:rPr>
          <w:lang w:val="en-US"/>
        </w:rPr>
        <w:t>witnessed</w:t>
      </w:r>
      <w:r w:rsidR="00CF65B1" w:rsidRPr="00CF65B1">
        <w:rPr>
          <w:lang w:val="en-US"/>
        </w:rPr>
        <w:t xml:space="preserve"> </w:t>
      </w:r>
      <w:r>
        <w:rPr>
          <w:lang w:val="en-US"/>
        </w:rPr>
        <w:t xml:space="preserve">a </w:t>
      </w:r>
      <w:r w:rsidR="00CF65B1" w:rsidRPr="00CF65B1">
        <w:rPr>
          <w:lang w:val="en-US"/>
        </w:rPr>
        <w:t xml:space="preserve">very passive </w:t>
      </w:r>
      <w:r w:rsidR="00D508A7">
        <w:rPr>
          <w:lang w:val="en-US"/>
        </w:rPr>
        <w:t>nature of campaigning through d</w:t>
      </w:r>
      <w:r w:rsidR="00CF65B1" w:rsidRPr="00CF65B1">
        <w:rPr>
          <w:lang w:val="en-US"/>
        </w:rPr>
        <w:t xml:space="preserve">istribution of printed </w:t>
      </w:r>
      <w:r w:rsidR="00D508A7">
        <w:rPr>
          <w:lang w:val="en-US"/>
        </w:rPr>
        <w:t>materials</w:t>
      </w:r>
      <w:r w:rsidR="00CF65B1" w:rsidRPr="00CF65B1">
        <w:rPr>
          <w:lang w:val="en-US"/>
        </w:rPr>
        <w:t xml:space="preserve">. The main source of informing voters about the candidates who are running </w:t>
      </w:r>
      <w:r w:rsidR="00635AC1">
        <w:rPr>
          <w:lang w:val="en-US"/>
        </w:rPr>
        <w:t>in</w:t>
      </w:r>
      <w:r w:rsidR="00CF65B1" w:rsidRPr="00CF65B1">
        <w:rPr>
          <w:lang w:val="en-US"/>
        </w:rPr>
        <w:t xml:space="preserve"> the constituency are information messages </w:t>
      </w:r>
      <w:r w:rsidR="00635AC1">
        <w:rPr>
          <w:lang w:val="en-US"/>
        </w:rPr>
        <w:t xml:space="preserve">by the </w:t>
      </w:r>
      <w:r w:rsidR="00CF65B1" w:rsidRPr="00CF65B1">
        <w:rPr>
          <w:lang w:val="en-US"/>
        </w:rPr>
        <w:t xml:space="preserve">district election commissions. It </w:t>
      </w:r>
      <w:proofErr w:type="gramStart"/>
      <w:r w:rsidR="00CF65B1" w:rsidRPr="00CF65B1">
        <w:rPr>
          <w:lang w:val="en-US"/>
        </w:rPr>
        <w:t>should be noted</w:t>
      </w:r>
      <w:proofErr w:type="gramEnd"/>
      <w:r w:rsidR="00CF65B1" w:rsidRPr="00CF65B1">
        <w:rPr>
          <w:lang w:val="en-US"/>
        </w:rPr>
        <w:t xml:space="preserve"> that the CEC </w:t>
      </w:r>
      <w:r w:rsidR="005D25CC">
        <w:rPr>
          <w:lang w:val="en-US"/>
        </w:rPr>
        <w:t>failed to s</w:t>
      </w:r>
      <w:r w:rsidR="00CF65B1" w:rsidRPr="00CF65B1">
        <w:rPr>
          <w:lang w:val="en-US"/>
        </w:rPr>
        <w:t>ett</w:t>
      </w:r>
      <w:r w:rsidR="005D25CC">
        <w:rPr>
          <w:lang w:val="en-US"/>
        </w:rPr>
        <w:t>le</w:t>
      </w:r>
      <w:r w:rsidR="00CF65B1" w:rsidRPr="00CF65B1">
        <w:rPr>
          <w:lang w:val="en-US"/>
        </w:rPr>
        <w:t xml:space="preserve"> </w:t>
      </w:r>
      <w:r w:rsidR="005D25CC">
        <w:rPr>
          <w:lang w:val="en-US"/>
        </w:rPr>
        <w:t xml:space="preserve">the rules </w:t>
      </w:r>
      <w:r w:rsidR="00CF65B1" w:rsidRPr="00CF65B1">
        <w:rPr>
          <w:lang w:val="en-US"/>
        </w:rPr>
        <w:t xml:space="preserve">and </w:t>
      </w:r>
      <w:r w:rsidR="005D25CC">
        <w:rPr>
          <w:lang w:val="en-US"/>
        </w:rPr>
        <w:t>timing limits o</w:t>
      </w:r>
      <w:r w:rsidR="00CF65B1" w:rsidRPr="00CF65B1">
        <w:rPr>
          <w:lang w:val="en-US"/>
        </w:rPr>
        <w:t>f informing voters about the candidates</w:t>
      </w:r>
      <w:r w:rsidR="005D25CC">
        <w:rPr>
          <w:lang w:val="en-US"/>
        </w:rPr>
        <w:t>,</w:t>
      </w:r>
      <w:r w:rsidR="00CF65B1" w:rsidRPr="00CF65B1">
        <w:rPr>
          <w:lang w:val="en-US"/>
        </w:rPr>
        <w:t xml:space="preserve"> </w:t>
      </w:r>
      <w:r w:rsidR="005D25CC">
        <w:rPr>
          <w:lang w:val="en-US"/>
        </w:rPr>
        <w:t>not did it approve</w:t>
      </w:r>
      <w:r w:rsidR="00CF65B1" w:rsidRPr="00CF65B1">
        <w:rPr>
          <w:lang w:val="en-US"/>
        </w:rPr>
        <w:t xml:space="preserve"> a </w:t>
      </w:r>
      <w:r w:rsidR="005D25CC">
        <w:rPr>
          <w:lang w:val="en-US"/>
        </w:rPr>
        <w:t xml:space="preserve">unified </w:t>
      </w:r>
      <w:r w:rsidR="00CF65B1" w:rsidRPr="00CF65B1">
        <w:rPr>
          <w:lang w:val="en-US"/>
        </w:rPr>
        <w:t xml:space="preserve">sample </w:t>
      </w:r>
      <w:r w:rsidR="005D25CC">
        <w:rPr>
          <w:lang w:val="en-US"/>
        </w:rPr>
        <w:t>for such communications</w:t>
      </w:r>
      <w:r w:rsidR="002508AA">
        <w:rPr>
          <w:lang w:val="en-US"/>
        </w:rPr>
        <w:t>. In this regard, the polling station c</w:t>
      </w:r>
      <w:r w:rsidR="00CF65B1" w:rsidRPr="00CF65B1">
        <w:rPr>
          <w:lang w:val="en-US"/>
        </w:rPr>
        <w:t>ommission</w:t>
      </w:r>
      <w:r w:rsidR="002508AA">
        <w:rPr>
          <w:lang w:val="en-US"/>
        </w:rPr>
        <w:t>s</w:t>
      </w:r>
      <w:r w:rsidR="00CF65B1" w:rsidRPr="00CF65B1">
        <w:rPr>
          <w:lang w:val="en-US"/>
        </w:rPr>
        <w:t xml:space="preserve"> informed the </w:t>
      </w:r>
      <w:r w:rsidR="002508AA">
        <w:rPr>
          <w:lang w:val="en-US"/>
        </w:rPr>
        <w:t>voters in different ways</w:t>
      </w:r>
      <w:r w:rsidR="004300E6">
        <w:rPr>
          <w:lang w:val="en-US"/>
        </w:rPr>
        <w:t>: placing</w:t>
      </w:r>
      <w:r w:rsidR="00CF65B1" w:rsidRPr="00CF65B1">
        <w:rPr>
          <w:lang w:val="en-US"/>
        </w:rPr>
        <w:t xml:space="preserve"> </w:t>
      </w:r>
      <w:r w:rsidR="004300E6">
        <w:rPr>
          <w:lang w:val="en-US"/>
        </w:rPr>
        <w:t xml:space="preserve">information on the </w:t>
      </w:r>
      <w:r w:rsidR="00CF65B1" w:rsidRPr="00CF65B1">
        <w:rPr>
          <w:lang w:val="en-US"/>
        </w:rPr>
        <w:t>candidate</w:t>
      </w:r>
      <w:r w:rsidR="004300E6">
        <w:rPr>
          <w:lang w:val="en-US"/>
        </w:rPr>
        <w:t>s</w:t>
      </w:r>
      <w:r w:rsidR="00CF65B1" w:rsidRPr="00CF65B1">
        <w:rPr>
          <w:lang w:val="en-US"/>
        </w:rPr>
        <w:t xml:space="preserve"> on invitations to the elections, </w:t>
      </w:r>
      <w:r w:rsidR="004300E6">
        <w:rPr>
          <w:lang w:val="en-US"/>
        </w:rPr>
        <w:t>sending leaflets etc.</w:t>
      </w:r>
      <w:r w:rsidR="00CF65B1" w:rsidRPr="00CF65B1">
        <w:rPr>
          <w:lang w:val="en-US"/>
        </w:rPr>
        <w:t xml:space="preserve"> At the same time</w:t>
      </w:r>
      <w:r w:rsidR="00C972AC">
        <w:rPr>
          <w:lang w:val="en-US"/>
        </w:rPr>
        <w:t>,</w:t>
      </w:r>
      <w:r w:rsidR="00CF65B1" w:rsidRPr="00CF65B1">
        <w:rPr>
          <w:lang w:val="en-US"/>
        </w:rPr>
        <w:t xml:space="preserve"> </w:t>
      </w:r>
      <w:r w:rsidR="00C972AC">
        <w:rPr>
          <w:lang w:val="en-US"/>
        </w:rPr>
        <w:t xml:space="preserve">there were </w:t>
      </w:r>
      <w:r w:rsidR="00CF65B1" w:rsidRPr="00CF65B1">
        <w:rPr>
          <w:lang w:val="en-US"/>
        </w:rPr>
        <w:t xml:space="preserve">recorded cases when voters did not received adequate information from the </w:t>
      </w:r>
      <w:r w:rsidR="00C972AC">
        <w:rPr>
          <w:lang w:val="en-US"/>
        </w:rPr>
        <w:t>polling station election commissions.</w:t>
      </w:r>
    </w:p>
    <w:p w:rsidR="00CF65B1" w:rsidRPr="00876CEE" w:rsidRDefault="00C972AC" w:rsidP="00CF65B1">
      <w:pPr>
        <w:rPr>
          <w:i/>
          <w:lang w:val="en-US"/>
        </w:rPr>
      </w:pPr>
      <w:r w:rsidRPr="00876CEE">
        <w:rPr>
          <w:i/>
          <w:lang w:val="en-US"/>
        </w:rPr>
        <w:t>4.</w:t>
      </w:r>
      <w:r w:rsidR="00CF65B1" w:rsidRPr="00876CEE">
        <w:rPr>
          <w:i/>
          <w:lang w:val="en-US"/>
        </w:rPr>
        <w:t xml:space="preserve"> Obstacles in </w:t>
      </w:r>
      <w:r w:rsidR="00876CEE" w:rsidRPr="00876CEE">
        <w:rPr>
          <w:i/>
          <w:lang w:val="en-US"/>
        </w:rPr>
        <w:t>campaigning</w:t>
      </w:r>
      <w:r w:rsidR="00CF65B1" w:rsidRPr="00876CEE">
        <w:rPr>
          <w:i/>
          <w:lang w:val="en-US"/>
        </w:rPr>
        <w:t xml:space="preserve"> and pressure on candidates</w:t>
      </w:r>
    </w:p>
    <w:p w:rsidR="00CF65B1" w:rsidRPr="00CF65B1" w:rsidRDefault="00CF65B1" w:rsidP="00CF65B1">
      <w:pPr>
        <w:rPr>
          <w:lang w:val="en-US"/>
        </w:rPr>
      </w:pPr>
      <w:r w:rsidRPr="00CF65B1">
        <w:rPr>
          <w:lang w:val="en-US"/>
        </w:rPr>
        <w:t xml:space="preserve">An example of how the </w:t>
      </w:r>
      <w:r w:rsidR="0040308A">
        <w:rPr>
          <w:lang w:val="en-US"/>
        </w:rPr>
        <w:t>election</w:t>
      </w:r>
      <w:r w:rsidRPr="00CF65B1">
        <w:rPr>
          <w:lang w:val="en-US"/>
        </w:rPr>
        <w:t xml:space="preserve"> commission</w:t>
      </w:r>
      <w:r w:rsidR="0040308A">
        <w:rPr>
          <w:lang w:val="en-US"/>
        </w:rPr>
        <w:t xml:space="preserve">s and authorities </w:t>
      </w:r>
      <w:r w:rsidRPr="00CF65B1">
        <w:rPr>
          <w:lang w:val="en-US"/>
        </w:rPr>
        <w:t xml:space="preserve">created </w:t>
      </w:r>
      <w:r w:rsidR="0040308A">
        <w:rPr>
          <w:lang w:val="en-US"/>
        </w:rPr>
        <w:t xml:space="preserve">illegal </w:t>
      </w:r>
      <w:r w:rsidRPr="00CF65B1">
        <w:rPr>
          <w:lang w:val="en-US"/>
        </w:rPr>
        <w:t xml:space="preserve">obstacles </w:t>
      </w:r>
      <w:r w:rsidR="0040308A">
        <w:rPr>
          <w:lang w:val="en-US"/>
        </w:rPr>
        <w:t xml:space="preserve">to opposition </w:t>
      </w:r>
      <w:r w:rsidRPr="00CF65B1">
        <w:rPr>
          <w:lang w:val="en-US"/>
        </w:rPr>
        <w:t>candidate</w:t>
      </w:r>
      <w:r w:rsidR="0040308A">
        <w:rPr>
          <w:lang w:val="en-US"/>
        </w:rPr>
        <w:t>s</w:t>
      </w:r>
      <w:r w:rsidRPr="00CF65B1">
        <w:rPr>
          <w:lang w:val="en-US"/>
        </w:rPr>
        <w:t xml:space="preserve"> </w:t>
      </w:r>
      <w:r w:rsidR="0040308A">
        <w:rPr>
          <w:lang w:val="en-US"/>
        </w:rPr>
        <w:t>were</w:t>
      </w:r>
      <w:r w:rsidRPr="00CF65B1">
        <w:rPr>
          <w:lang w:val="en-US"/>
        </w:rPr>
        <w:t xml:space="preserve"> the </w:t>
      </w:r>
      <w:r w:rsidR="0040308A">
        <w:rPr>
          <w:lang w:val="en-US"/>
        </w:rPr>
        <w:t xml:space="preserve">registration and the </w:t>
      </w:r>
      <w:r w:rsidRPr="00CF65B1">
        <w:rPr>
          <w:lang w:val="en-US"/>
        </w:rPr>
        <w:t xml:space="preserve">campaign </w:t>
      </w:r>
      <w:r w:rsidR="0040308A">
        <w:rPr>
          <w:lang w:val="en-US"/>
        </w:rPr>
        <w:t>activities of a</w:t>
      </w:r>
      <w:r w:rsidRPr="00CF65B1">
        <w:rPr>
          <w:lang w:val="en-US"/>
        </w:rPr>
        <w:t xml:space="preserve"> </w:t>
      </w:r>
      <w:r w:rsidR="0040308A">
        <w:rPr>
          <w:lang w:val="en-US"/>
        </w:rPr>
        <w:t xml:space="preserve">BPF </w:t>
      </w:r>
      <w:r w:rsidRPr="00CF65B1">
        <w:rPr>
          <w:lang w:val="en-US"/>
        </w:rPr>
        <w:t xml:space="preserve">candidate </w:t>
      </w:r>
      <w:r w:rsidR="0040308A">
        <w:rPr>
          <w:lang w:val="en-US"/>
        </w:rPr>
        <w:t>Illia Dabratvor</w:t>
      </w:r>
      <w:r w:rsidRPr="00CF65B1">
        <w:rPr>
          <w:lang w:val="en-US"/>
        </w:rPr>
        <w:t>. Earlier</w:t>
      </w:r>
      <w:r w:rsidR="0040308A">
        <w:rPr>
          <w:lang w:val="en-US"/>
        </w:rPr>
        <w:t>,</w:t>
      </w:r>
      <w:r w:rsidRPr="00CF65B1">
        <w:rPr>
          <w:lang w:val="en-US"/>
        </w:rPr>
        <w:t xml:space="preserve"> </w:t>
      </w:r>
      <w:r w:rsidR="00813081">
        <w:rPr>
          <w:lang w:val="en-US"/>
        </w:rPr>
        <w:t xml:space="preserve">the </w:t>
      </w:r>
      <w:r w:rsidRPr="00CF65B1">
        <w:rPr>
          <w:lang w:val="en-US"/>
        </w:rPr>
        <w:t xml:space="preserve">polling station commission unlawfully refused to register him as a candidate for </w:t>
      </w:r>
      <w:r w:rsidR="00813081">
        <w:rPr>
          <w:lang w:val="en-US"/>
        </w:rPr>
        <w:t xml:space="preserve">the </w:t>
      </w:r>
      <w:r w:rsidRPr="00CF65B1">
        <w:rPr>
          <w:lang w:val="en-US"/>
        </w:rPr>
        <w:t xml:space="preserve">Minsk City Council. </w:t>
      </w:r>
      <w:r w:rsidR="00813081">
        <w:rPr>
          <w:lang w:val="en-US"/>
        </w:rPr>
        <w:t xml:space="preserve">The </w:t>
      </w:r>
      <w:r w:rsidRPr="00CF65B1">
        <w:rPr>
          <w:lang w:val="en-US"/>
        </w:rPr>
        <w:t>Minsk City Commission endorsed the deci</w:t>
      </w:r>
      <w:r w:rsidR="00E93440">
        <w:rPr>
          <w:lang w:val="en-US"/>
        </w:rPr>
        <w:t>sion</w:t>
      </w:r>
      <w:r w:rsidRPr="00CF65B1">
        <w:rPr>
          <w:lang w:val="en-US"/>
        </w:rPr>
        <w:t xml:space="preserve">. As a result, the candidate </w:t>
      </w:r>
      <w:proofErr w:type="gramStart"/>
      <w:r w:rsidRPr="00CF65B1">
        <w:rPr>
          <w:lang w:val="en-US"/>
        </w:rPr>
        <w:t>was forced</w:t>
      </w:r>
      <w:proofErr w:type="gramEnd"/>
      <w:r w:rsidRPr="00CF65B1">
        <w:rPr>
          <w:lang w:val="en-US"/>
        </w:rPr>
        <w:t xml:space="preserve"> to go to court. The court recognized the decisions of commissions illegal and </w:t>
      </w:r>
      <w:r w:rsidR="004125A1">
        <w:rPr>
          <w:lang w:val="en-US"/>
        </w:rPr>
        <w:t>ruled to register Illi</w:t>
      </w:r>
      <w:r w:rsidRPr="00CF65B1">
        <w:rPr>
          <w:lang w:val="en-US"/>
        </w:rPr>
        <w:t xml:space="preserve">a Dabratvor as a candidate. </w:t>
      </w:r>
      <w:r w:rsidR="004125A1">
        <w:rPr>
          <w:lang w:val="en-US"/>
        </w:rPr>
        <w:t xml:space="preserve">On </w:t>
      </w:r>
      <w:r w:rsidR="009D5678">
        <w:rPr>
          <w:lang w:val="en-US"/>
        </w:rPr>
        <w:t xml:space="preserve">14 </w:t>
      </w:r>
      <w:r w:rsidRPr="00CF65B1">
        <w:rPr>
          <w:lang w:val="en-US"/>
        </w:rPr>
        <w:t>March</w:t>
      </w:r>
      <w:r w:rsidR="004125A1">
        <w:rPr>
          <w:lang w:val="en-US"/>
        </w:rPr>
        <w:t>,</w:t>
      </w:r>
      <w:r w:rsidRPr="00CF65B1">
        <w:rPr>
          <w:lang w:val="en-US"/>
        </w:rPr>
        <w:t xml:space="preserve"> </w:t>
      </w:r>
      <w:proofErr w:type="gramStart"/>
      <w:r w:rsidRPr="00CF65B1">
        <w:rPr>
          <w:lang w:val="en-US"/>
        </w:rPr>
        <w:t>he was detained by the police</w:t>
      </w:r>
      <w:proofErr w:type="gramEnd"/>
      <w:r w:rsidRPr="00CF65B1">
        <w:rPr>
          <w:lang w:val="en-US"/>
        </w:rPr>
        <w:t xml:space="preserve"> and </w:t>
      </w:r>
      <w:r w:rsidR="004125A1">
        <w:rPr>
          <w:lang w:val="en-US"/>
        </w:rPr>
        <w:t xml:space="preserve">his leaflets were seized </w:t>
      </w:r>
      <w:r w:rsidRPr="00CF65B1">
        <w:rPr>
          <w:lang w:val="en-US"/>
        </w:rPr>
        <w:t xml:space="preserve">without </w:t>
      </w:r>
      <w:r w:rsidR="004125A1">
        <w:rPr>
          <w:lang w:val="en-US"/>
        </w:rPr>
        <w:t>following any formal procedures</w:t>
      </w:r>
      <w:r w:rsidRPr="00CF65B1">
        <w:rPr>
          <w:lang w:val="en-US"/>
        </w:rPr>
        <w:t xml:space="preserve">. These leaflets </w:t>
      </w:r>
      <w:proofErr w:type="gramStart"/>
      <w:r w:rsidRPr="00CF65B1">
        <w:rPr>
          <w:lang w:val="en-US"/>
        </w:rPr>
        <w:t>were printed</w:t>
      </w:r>
      <w:proofErr w:type="gramEnd"/>
      <w:r w:rsidRPr="00CF65B1">
        <w:rPr>
          <w:lang w:val="en-US"/>
        </w:rPr>
        <w:t xml:space="preserve"> at the expense of the candidate</w:t>
      </w:r>
      <w:r w:rsidR="00395C9C">
        <w:rPr>
          <w:lang w:val="en-US"/>
        </w:rPr>
        <w:t>’s</w:t>
      </w:r>
      <w:r w:rsidRPr="00CF65B1">
        <w:rPr>
          <w:lang w:val="en-US"/>
        </w:rPr>
        <w:t xml:space="preserve"> fund </w:t>
      </w:r>
      <w:r w:rsidR="00395C9C">
        <w:rPr>
          <w:lang w:val="en-US"/>
        </w:rPr>
        <w:t xml:space="preserve">and met the </w:t>
      </w:r>
      <w:r w:rsidRPr="00CF65B1">
        <w:rPr>
          <w:lang w:val="en-US"/>
        </w:rPr>
        <w:t xml:space="preserve">approved sample </w:t>
      </w:r>
      <w:r w:rsidR="00395C9C">
        <w:rPr>
          <w:lang w:val="en-US"/>
        </w:rPr>
        <w:t>requirements</w:t>
      </w:r>
      <w:r w:rsidRPr="00CF65B1">
        <w:rPr>
          <w:lang w:val="en-US"/>
        </w:rPr>
        <w:t xml:space="preserve">. </w:t>
      </w:r>
      <w:r w:rsidR="00395C9C">
        <w:rPr>
          <w:lang w:val="en-US"/>
        </w:rPr>
        <w:t xml:space="preserve">On </w:t>
      </w:r>
      <w:r w:rsidR="009D5678">
        <w:rPr>
          <w:lang w:val="en-US"/>
        </w:rPr>
        <w:t>16 March</w:t>
      </w:r>
      <w:r w:rsidR="00395C9C">
        <w:rPr>
          <w:lang w:val="en-US"/>
        </w:rPr>
        <w:t>,</w:t>
      </w:r>
      <w:r w:rsidRPr="00CF65B1">
        <w:rPr>
          <w:lang w:val="en-US"/>
        </w:rPr>
        <w:t xml:space="preserve"> </w:t>
      </w:r>
      <w:r w:rsidR="00A677AE">
        <w:rPr>
          <w:lang w:val="en-US"/>
        </w:rPr>
        <w:t xml:space="preserve">police </w:t>
      </w:r>
      <w:r w:rsidR="00650C9B">
        <w:rPr>
          <w:lang w:val="en-US"/>
        </w:rPr>
        <w:t xml:space="preserve">officers </w:t>
      </w:r>
      <w:r w:rsidR="00A677AE">
        <w:rPr>
          <w:lang w:val="en-US"/>
        </w:rPr>
        <w:t xml:space="preserve">once again seized some 200 leaflets </w:t>
      </w:r>
      <w:r w:rsidRPr="00CF65B1">
        <w:rPr>
          <w:lang w:val="en-US"/>
        </w:rPr>
        <w:t xml:space="preserve">during </w:t>
      </w:r>
      <w:r w:rsidR="00A677AE">
        <w:rPr>
          <w:lang w:val="en-US"/>
        </w:rPr>
        <w:t>an election picket Illi</w:t>
      </w:r>
      <w:r w:rsidRPr="00CF65B1">
        <w:rPr>
          <w:lang w:val="en-US"/>
        </w:rPr>
        <w:t xml:space="preserve">a Dabratvor </w:t>
      </w:r>
      <w:r w:rsidR="00A677AE">
        <w:rPr>
          <w:lang w:val="en-US"/>
        </w:rPr>
        <w:t>stage</w:t>
      </w:r>
      <w:r w:rsidR="009D5678">
        <w:rPr>
          <w:lang w:val="en-US"/>
        </w:rPr>
        <w:t>d</w:t>
      </w:r>
      <w:r w:rsidR="00A677AE">
        <w:rPr>
          <w:lang w:val="en-US"/>
        </w:rPr>
        <w:t xml:space="preserve"> in Minsk</w:t>
      </w:r>
      <w:r w:rsidRPr="00CF65B1">
        <w:rPr>
          <w:lang w:val="en-US"/>
        </w:rPr>
        <w:t>.</w:t>
      </w:r>
      <w:r>
        <w:rPr>
          <w:lang w:val="en-US"/>
        </w:rPr>
        <w:t xml:space="preserve"> </w:t>
      </w:r>
      <w:r w:rsidR="009D5678">
        <w:rPr>
          <w:lang w:val="en-US"/>
        </w:rPr>
        <w:t>As of 17 March, t</w:t>
      </w:r>
      <w:r w:rsidRPr="00CF65B1">
        <w:rPr>
          <w:lang w:val="en-US"/>
        </w:rPr>
        <w:t xml:space="preserve">he </w:t>
      </w:r>
      <w:r w:rsidR="009D5678">
        <w:rPr>
          <w:lang w:val="en-US"/>
        </w:rPr>
        <w:t>web</w:t>
      </w:r>
      <w:r w:rsidRPr="00CF65B1">
        <w:rPr>
          <w:lang w:val="en-US"/>
        </w:rPr>
        <w:t xml:space="preserve">site </w:t>
      </w:r>
      <w:r w:rsidR="009D5678">
        <w:rPr>
          <w:lang w:val="en-US"/>
        </w:rPr>
        <w:t>of the a</w:t>
      </w:r>
      <w:r w:rsidRPr="00CF65B1">
        <w:rPr>
          <w:lang w:val="en-US"/>
        </w:rPr>
        <w:t xml:space="preserve">dministration </w:t>
      </w:r>
      <w:r w:rsidR="009D5678">
        <w:rPr>
          <w:lang w:val="en-US"/>
        </w:rPr>
        <w:t xml:space="preserve">of Minsk’s </w:t>
      </w:r>
      <w:r w:rsidRPr="00CF65B1">
        <w:rPr>
          <w:lang w:val="en-US"/>
        </w:rPr>
        <w:t>Zavodsk</w:t>
      </w:r>
      <w:r w:rsidR="009D5678">
        <w:rPr>
          <w:lang w:val="en-US"/>
        </w:rPr>
        <w:t>i district of Minsk, which provided</w:t>
      </w:r>
      <w:r w:rsidRPr="00CF65B1">
        <w:rPr>
          <w:lang w:val="en-US"/>
        </w:rPr>
        <w:t xml:space="preserve"> information about candidates for the Minsk City Council, </w:t>
      </w:r>
      <w:r w:rsidR="009D5678">
        <w:rPr>
          <w:lang w:val="en-US"/>
        </w:rPr>
        <w:t xml:space="preserve">had </w:t>
      </w:r>
      <w:r w:rsidRPr="00CF65B1">
        <w:rPr>
          <w:lang w:val="en-US"/>
        </w:rPr>
        <w:t>no bi</w:t>
      </w:r>
      <w:r w:rsidR="009D5678">
        <w:rPr>
          <w:lang w:val="en-US"/>
        </w:rPr>
        <w:t>ographical information about Illia Dabratvor</w:t>
      </w:r>
      <w:r w:rsidRPr="00CF65B1">
        <w:rPr>
          <w:lang w:val="en-US"/>
        </w:rPr>
        <w:t>.</w:t>
      </w:r>
      <w:r w:rsidR="00E17C45">
        <w:rPr>
          <w:rStyle w:val="a4"/>
          <w:lang w:val="en-US"/>
        </w:rPr>
        <w:footnoteReference w:id="10"/>
      </w:r>
      <w:r w:rsidRPr="00CF65B1">
        <w:rPr>
          <w:lang w:val="en-US"/>
        </w:rPr>
        <w:t xml:space="preserve"> </w:t>
      </w:r>
      <w:r w:rsidR="009D5678">
        <w:rPr>
          <w:lang w:val="en-US"/>
        </w:rPr>
        <w:t xml:space="preserve">On 21 </w:t>
      </w:r>
      <w:r w:rsidRPr="00CF65B1">
        <w:rPr>
          <w:lang w:val="en-US"/>
        </w:rPr>
        <w:t>March</w:t>
      </w:r>
      <w:r w:rsidR="009D5678">
        <w:rPr>
          <w:lang w:val="en-US"/>
        </w:rPr>
        <w:t>,</w:t>
      </w:r>
      <w:r w:rsidRPr="00CF65B1">
        <w:rPr>
          <w:lang w:val="en-US"/>
        </w:rPr>
        <w:t xml:space="preserve"> it </w:t>
      </w:r>
      <w:proofErr w:type="gramStart"/>
      <w:r w:rsidRPr="00CF65B1">
        <w:rPr>
          <w:lang w:val="en-US"/>
        </w:rPr>
        <w:t>was reported</w:t>
      </w:r>
      <w:proofErr w:type="gramEnd"/>
      <w:r w:rsidRPr="00CF65B1">
        <w:rPr>
          <w:lang w:val="en-US"/>
        </w:rPr>
        <w:t xml:space="preserve"> that the district election commission is</w:t>
      </w:r>
      <w:r w:rsidR="00B35A3F">
        <w:rPr>
          <w:lang w:val="en-US"/>
        </w:rPr>
        <w:t>sued a warning to the candidate, as</w:t>
      </w:r>
      <w:r w:rsidRPr="00CF65B1">
        <w:rPr>
          <w:lang w:val="en-US"/>
        </w:rPr>
        <w:t xml:space="preserve"> his campaign materials showed signs of incitement to ethnic hatred. </w:t>
      </w:r>
      <w:proofErr w:type="gramStart"/>
      <w:r w:rsidRPr="00CF65B1">
        <w:rPr>
          <w:lang w:val="en-US"/>
        </w:rPr>
        <w:t>Also</w:t>
      </w:r>
      <w:proofErr w:type="gramEnd"/>
      <w:r w:rsidRPr="00CF65B1">
        <w:rPr>
          <w:lang w:val="en-US"/>
        </w:rPr>
        <w:t xml:space="preserve">, the commission </w:t>
      </w:r>
      <w:r w:rsidR="00B35A3F">
        <w:rPr>
          <w:lang w:val="en-US"/>
        </w:rPr>
        <w:t>was</w:t>
      </w:r>
      <w:r w:rsidRPr="00CF65B1">
        <w:rPr>
          <w:lang w:val="en-US"/>
        </w:rPr>
        <w:t xml:space="preserve"> not satisfied with the information about political prisoners and their illegal </w:t>
      </w:r>
      <w:r w:rsidR="00B35A3F">
        <w:rPr>
          <w:lang w:val="en-US"/>
        </w:rPr>
        <w:t>imprisonment, which was viewed</w:t>
      </w:r>
      <w:r w:rsidRPr="00CF65B1">
        <w:rPr>
          <w:lang w:val="en-US"/>
        </w:rPr>
        <w:t xml:space="preserve"> </w:t>
      </w:r>
      <w:r w:rsidR="00B35A3F">
        <w:rPr>
          <w:lang w:val="en-US"/>
        </w:rPr>
        <w:t xml:space="preserve">as </w:t>
      </w:r>
      <w:r w:rsidRPr="00CF65B1">
        <w:rPr>
          <w:lang w:val="en-US"/>
        </w:rPr>
        <w:t>slandering offic</w:t>
      </w:r>
      <w:r w:rsidR="00B35A3F">
        <w:rPr>
          <w:lang w:val="en-US"/>
        </w:rPr>
        <w:t>ials of the Republic of Belarus who passed sentence</w:t>
      </w:r>
      <w:r w:rsidR="000D1213">
        <w:rPr>
          <w:lang w:val="en-US"/>
        </w:rPr>
        <w:t>s</w:t>
      </w:r>
      <w:r w:rsidR="00B35A3F">
        <w:rPr>
          <w:lang w:val="en-US"/>
        </w:rPr>
        <w:t xml:space="preserve"> i</w:t>
      </w:r>
      <w:r w:rsidRPr="00CF65B1">
        <w:rPr>
          <w:lang w:val="en-US"/>
        </w:rPr>
        <w:t>n these criminal cases.</w:t>
      </w:r>
      <w:r w:rsidR="000D1213">
        <w:rPr>
          <w:rStyle w:val="a4"/>
          <w:lang w:val="en-US"/>
        </w:rPr>
        <w:footnoteReference w:id="11"/>
      </w:r>
    </w:p>
    <w:p w:rsidR="00CF65B1" w:rsidRPr="00CF65B1" w:rsidRDefault="007A24B9" w:rsidP="00CF65B1">
      <w:pPr>
        <w:rPr>
          <w:lang w:val="en-US"/>
        </w:rPr>
      </w:pPr>
      <w:r>
        <w:rPr>
          <w:lang w:val="en-US"/>
        </w:rPr>
        <w:t xml:space="preserve">On 7 </w:t>
      </w:r>
      <w:r w:rsidR="00CF65B1" w:rsidRPr="00CF65B1">
        <w:rPr>
          <w:lang w:val="en-US"/>
        </w:rPr>
        <w:t>February</w:t>
      </w:r>
      <w:r>
        <w:rPr>
          <w:lang w:val="en-US"/>
        </w:rPr>
        <w:t>,</w:t>
      </w:r>
      <w:r w:rsidR="00CF65B1" w:rsidRPr="00CF65B1">
        <w:rPr>
          <w:lang w:val="en-US"/>
        </w:rPr>
        <w:t xml:space="preserve"> </w:t>
      </w:r>
      <w:r w:rsidR="00DD3C0B" w:rsidRPr="00CF65B1">
        <w:rPr>
          <w:lang w:val="en-US"/>
        </w:rPr>
        <w:t xml:space="preserve">an election rally </w:t>
      </w:r>
      <w:r w:rsidR="00DD3C0B">
        <w:rPr>
          <w:lang w:val="en-US"/>
        </w:rPr>
        <w:t xml:space="preserve">of </w:t>
      </w:r>
      <w:r w:rsidR="00DD3C0B" w:rsidRPr="00CF65B1">
        <w:rPr>
          <w:lang w:val="en-US"/>
        </w:rPr>
        <w:t xml:space="preserve">UCP candidates </w:t>
      </w:r>
      <w:proofErr w:type="gramStart"/>
      <w:r w:rsidR="00DD3C0B">
        <w:rPr>
          <w:lang w:val="en-US"/>
        </w:rPr>
        <w:t>was staged</w:t>
      </w:r>
      <w:proofErr w:type="gramEnd"/>
      <w:r w:rsidR="00DD3C0B">
        <w:rPr>
          <w:lang w:val="en-US"/>
        </w:rPr>
        <w:t xml:space="preserve"> in the center of Hrodna. The </w:t>
      </w:r>
      <w:proofErr w:type="gramStart"/>
      <w:r w:rsidR="00DD3C0B">
        <w:rPr>
          <w:lang w:val="en-US"/>
        </w:rPr>
        <w:t>picket was attended by the party leader Anatol Lia</w:t>
      </w:r>
      <w:r w:rsidR="00CF65B1" w:rsidRPr="00CF65B1">
        <w:rPr>
          <w:lang w:val="en-US"/>
        </w:rPr>
        <w:t>bed</w:t>
      </w:r>
      <w:r w:rsidR="00DD3C0B">
        <w:rPr>
          <w:lang w:val="en-US"/>
        </w:rPr>
        <w:t>zk</w:t>
      </w:r>
      <w:r w:rsidR="00C24D51">
        <w:rPr>
          <w:lang w:val="en-US"/>
        </w:rPr>
        <w:t>a</w:t>
      </w:r>
      <w:proofErr w:type="gramEnd"/>
      <w:r w:rsidR="00CF65B1" w:rsidRPr="00CF65B1">
        <w:rPr>
          <w:lang w:val="en-US"/>
        </w:rPr>
        <w:t>. Later</w:t>
      </w:r>
      <w:r w:rsidR="00264497">
        <w:rPr>
          <w:lang w:val="en-US"/>
        </w:rPr>
        <w:t>,</w:t>
      </w:r>
      <w:r w:rsidR="00CF65B1" w:rsidRPr="00CF65B1">
        <w:rPr>
          <w:lang w:val="en-US"/>
        </w:rPr>
        <w:t xml:space="preserve"> the picketers </w:t>
      </w:r>
      <w:proofErr w:type="gramStart"/>
      <w:r w:rsidR="00CF65B1" w:rsidRPr="00CF65B1">
        <w:rPr>
          <w:lang w:val="en-US"/>
        </w:rPr>
        <w:t xml:space="preserve">were </w:t>
      </w:r>
      <w:r w:rsidR="00264497">
        <w:rPr>
          <w:lang w:val="en-US"/>
        </w:rPr>
        <w:t>charged</w:t>
      </w:r>
      <w:proofErr w:type="gramEnd"/>
      <w:r w:rsidR="00264497">
        <w:rPr>
          <w:lang w:val="en-US"/>
        </w:rPr>
        <w:t xml:space="preserve"> with</w:t>
      </w:r>
      <w:r w:rsidR="00CF65B1" w:rsidRPr="00CF65B1">
        <w:rPr>
          <w:lang w:val="en-US"/>
        </w:rPr>
        <w:t xml:space="preserve"> administrative offenses for </w:t>
      </w:r>
      <w:r w:rsidR="00264497">
        <w:rPr>
          <w:lang w:val="en-US"/>
        </w:rPr>
        <w:t xml:space="preserve">campaigning </w:t>
      </w:r>
      <w:r w:rsidR="00264497" w:rsidRPr="00CF65B1">
        <w:rPr>
          <w:lang w:val="en-US"/>
        </w:rPr>
        <w:t xml:space="preserve">against the introduction of a new </w:t>
      </w:r>
      <w:r w:rsidR="00264497">
        <w:rPr>
          <w:lang w:val="en-US"/>
        </w:rPr>
        <w:t xml:space="preserve">car </w:t>
      </w:r>
      <w:r w:rsidR="00264497" w:rsidRPr="00CF65B1">
        <w:rPr>
          <w:lang w:val="en-US"/>
        </w:rPr>
        <w:t>tax</w:t>
      </w:r>
      <w:r w:rsidR="00946A9C">
        <w:rPr>
          <w:lang w:val="en-US"/>
        </w:rPr>
        <w:t>,</w:t>
      </w:r>
      <w:r w:rsidR="00264497" w:rsidRPr="00CF65B1">
        <w:rPr>
          <w:lang w:val="en-US"/>
        </w:rPr>
        <w:t xml:space="preserve"> </w:t>
      </w:r>
      <w:r w:rsidR="00334016">
        <w:rPr>
          <w:lang w:val="en-US"/>
        </w:rPr>
        <w:t>along with election campaigning</w:t>
      </w:r>
      <w:r w:rsidR="00CF65B1" w:rsidRPr="00CF65B1">
        <w:rPr>
          <w:lang w:val="en-US"/>
        </w:rPr>
        <w:t xml:space="preserve"> </w:t>
      </w:r>
      <w:r w:rsidR="00334016">
        <w:rPr>
          <w:lang w:val="en-US"/>
        </w:rPr>
        <w:t>of</w:t>
      </w:r>
      <w:r w:rsidR="00CF65B1" w:rsidRPr="00CF65B1">
        <w:rPr>
          <w:lang w:val="en-US"/>
        </w:rPr>
        <w:t xml:space="preserve"> UCP members. As a result, on </w:t>
      </w:r>
      <w:r w:rsidR="00946A9C">
        <w:rPr>
          <w:lang w:val="en-US"/>
        </w:rPr>
        <w:t>12 February,</w:t>
      </w:r>
      <w:r w:rsidR="00CF65B1" w:rsidRPr="00CF65B1">
        <w:rPr>
          <w:lang w:val="en-US"/>
        </w:rPr>
        <w:t xml:space="preserve"> </w:t>
      </w:r>
      <w:r w:rsidR="00946A9C">
        <w:rPr>
          <w:lang w:val="en-US"/>
        </w:rPr>
        <w:t xml:space="preserve">the </w:t>
      </w:r>
      <w:r w:rsidR="00CF65B1" w:rsidRPr="00CF65B1">
        <w:rPr>
          <w:lang w:val="en-US"/>
        </w:rPr>
        <w:t xml:space="preserve">UCP members </w:t>
      </w:r>
      <w:proofErr w:type="gramStart"/>
      <w:r w:rsidR="00946A9C">
        <w:rPr>
          <w:lang w:val="en-US"/>
        </w:rPr>
        <w:t>were sentenced</w:t>
      </w:r>
      <w:proofErr w:type="gramEnd"/>
      <w:r w:rsidR="00946A9C">
        <w:rPr>
          <w:lang w:val="en-US"/>
        </w:rPr>
        <w:t xml:space="preserve"> to heavy fines (</w:t>
      </w:r>
      <w:r w:rsidR="00CF65B1" w:rsidRPr="00CF65B1">
        <w:rPr>
          <w:lang w:val="en-US"/>
        </w:rPr>
        <w:t xml:space="preserve">from 1.3 </w:t>
      </w:r>
      <w:r w:rsidR="00946A9C">
        <w:rPr>
          <w:lang w:val="en-US"/>
        </w:rPr>
        <w:t>to 1.95 million rubles).</w:t>
      </w:r>
    </w:p>
    <w:p w:rsidR="00CF65B1" w:rsidRPr="00CF65B1" w:rsidRDefault="00946A9C" w:rsidP="00CF65B1">
      <w:pPr>
        <w:rPr>
          <w:lang w:val="en-US"/>
        </w:rPr>
      </w:pPr>
      <w:r>
        <w:rPr>
          <w:lang w:val="en-US"/>
        </w:rPr>
        <w:lastRenderedPageBreak/>
        <w:t>On 1 March,</w:t>
      </w:r>
      <w:r w:rsidR="00CF65B1" w:rsidRPr="00CF65B1">
        <w:rPr>
          <w:lang w:val="en-US"/>
        </w:rPr>
        <w:t xml:space="preserve"> </w:t>
      </w:r>
      <w:r w:rsidR="003E48D2">
        <w:rPr>
          <w:lang w:val="en-US"/>
        </w:rPr>
        <w:t>Yauhen Rybakou,</w:t>
      </w:r>
      <w:r w:rsidR="003E48D2" w:rsidRPr="00CF65B1">
        <w:rPr>
          <w:lang w:val="en-US"/>
        </w:rPr>
        <w:t xml:space="preserve"> </w:t>
      </w:r>
      <w:r w:rsidR="003E48D2">
        <w:rPr>
          <w:lang w:val="en-US"/>
        </w:rPr>
        <w:t xml:space="preserve">a BPF’s </w:t>
      </w:r>
      <w:r w:rsidR="003E48D2" w:rsidRPr="00CF65B1">
        <w:rPr>
          <w:lang w:val="en-US"/>
        </w:rPr>
        <w:t xml:space="preserve">candidate for </w:t>
      </w:r>
      <w:r w:rsidR="003E48D2">
        <w:rPr>
          <w:lang w:val="en-US"/>
        </w:rPr>
        <w:t>the Minsk City C</w:t>
      </w:r>
      <w:r w:rsidR="003E48D2" w:rsidRPr="00CF65B1">
        <w:rPr>
          <w:lang w:val="en-US"/>
        </w:rPr>
        <w:t>ouncil BPF</w:t>
      </w:r>
      <w:r w:rsidR="003E48D2">
        <w:rPr>
          <w:lang w:val="en-US"/>
        </w:rPr>
        <w:t xml:space="preserve">, </w:t>
      </w:r>
      <w:proofErr w:type="gramStart"/>
      <w:r w:rsidR="003E48D2">
        <w:rPr>
          <w:lang w:val="en-US"/>
        </w:rPr>
        <w:t>was detained</w:t>
      </w:r>
      <w:proofErr w:type="gramEnd"/>
      <w:r w:rsidR="003E48D2">
        <w:rPr>
          <w:lang w:val="en-US"/>
        </w:rPr>
        <w:t xml:space="preserve"> during a picket outside</w:t>
      </w:r>
      <w:r w:rsidR="00CF65B1" w:rsidRPr="00CF65B1">
        <w:rPr>
          <w:lang w:val="en-US"/>
        </w:rPr>
        <w:t xml:space="preserve"> the </w:t>
      </w:r>
      <w:r w:rsidR="003E48D2">
        <w:rPr>
          <w:lang w:val="en-US"/>
        </w:rPr>
        <w:t>Minsk Philharmonic i</w:t>
      </w:r>
      <w:r w:rsidR="00CF65B1" w:rsidRPr="00CF65B1">
        <w:rPr>
          <w:lang w:val="en-US"/>
        </w:rPr>
        <w:t xml:space="preserve">n Yakub Kolas </w:t>
      </w:r>
      <w:r w:rsidR="003E48D2">
        <w:rPr>
          <w:lang w:val="en-US"/>
        </w:rPr>
        <w:t>Square. Mr. Rybakou</w:t>
      </w:r>
      <w:r w:rsidR="00CF65B1" w:rsidRPr="00CF65B1">
        <w:rPr>
          <w:lang w:val="en-US"/>
        </w:rPr>
        <w:t xml:space="preserve"> </w:t>
      </w:r>
      <w:r w:rsidR="003E48D2">
        <w:rPr>
          <w:lang w:val="en-US"/>
        </w:rPr>
        <w:t xml:space="preserve">was displaying </w:t>
      </w:r>
      <w:r w:rsidR="00CF65B1" w:rsidRPr="00CF65B1">
        <w:rPr>
          <w:lang w:val="en-US"/>
        </w:rPr>
        <w:t>a white-red- white flag.</w:t>
      </w:r>
    </w:p>
    <w:p w:rsidR="00CF65B1" w:rsidRPr="00CF65B1" w:rsidRDefault="00DB4CAD" w:rsidP="00CF65B1">
      <w:pPr>
        <w:rPr>
          <w:lang w:val="en-US"/>
        </w:rPr>
      </w:pPr>
      <w:r>
        <w:rPr>
          <w:lang w:val="en-US"/>
        </w:rPr>
        <w:t>A c</w:t>
      </w:r>
      <w:r w:rsidR="00CF65B1" w:rsidRPr="00CF65B1">
        <w:rPr>
          <w:lang w:val="en-US"/>
        </w:rPr>
        <w:t xml:space="preserve">andidate for </w:t>
      </w:r>
      <w:r>
        <w:rPr>
          <w:lang w:val="en-US"/>
        </w:rPr>
        <w:t>the Luninets</w:t>
      </w:r>
      <w:r w:rsidR="00CF65B1" w:rsidRPr="00CF65B1">
        <w:rPr>
          <w:lang w:val="en-US"/>
        </w:rPr>
        <w:t xml:space="preserve"> District Council</w:t>
      </w:r>
      <w:r>
        <w:rPr>
          <w:lang w:val="en-US"/>
        </w:rPr>
        <w:t>,</w:t>
      </w:r>
      <w:r w:rsidR="00CF65B1" w:rsidRPr="00CF65B1">
        <w:rPr>
          <w:lang w:val="en-US"/>
        </w:rPr>
        <w:t xml:space="preserve"> </w:t>
      </w:r>
      <w:r>
        <w:rPr>
          <w:lang w:val="en-US"/>
        </w:rPr>
        <w:t xml:space="preserve">Leanid Dubanosau, was </w:t>
      </w:r>
      <w:r w:rsidR="00B97C1C">
        <w:rPr>
          <w:lang w:val="en-US"/>
        </w:rPr>
        <w:t>planning</w:t>
      </w:r>
      <w:r w:rsidR="00CF65B1" w:rsidRPr="00CF65B1">
        <w:rPr>
          <w:lang w:val="en-US"/>
        </w:rPr>
        <w:t xml:space="preserve"> to hold pickets </w:t>
      </w:r>
      <w:r w:rsidR="00B97C1C">
        <w:rPr>
          <w:lang w:val="en-US"/>
        </w:rPr>
        <w:t xml:space="preserve">on </w:t>
      </w:r>
      <w:r w:rsidR="00CF65B1" w:rsidRPr="00CF65B1">
        <w:rPr>
          <w:lang w:val="en-US"/>
        </w:rPr>
        <w:t xml:space="preserve">15-16 March at </w:t>
      </w:r>
      <w:r w:rsidR="00B97C1C">
        <w:rPr>
          <w:lang w:val="en-US"/>
        </w:rPr>
        <w:t>officially authorized locations</w:t>
      </w:r>
      <w:r w:rsidR="00CF65B1" w:rsidRPr="00CF65B1">
        <w:rPr>
          <w:lang w:val="en-US"/>
        </w:rPr>
        <w:t xml:space="preserve">, </w:t>
      </w:r>
      <w:r w:rsidR="007067E2">
        <w:rPr>
          <w:lang w:val="en-US"/>
        </w:rPr>
        <w:t xml:space="preserve">of which he notified the </w:t>
      </w:r>
      <w:r w:rsidR="00CF65B1" w:rsidRPr="00CF65B1">
        <w:rPr>
          <w:lang w:val="en-US"/>
        </w:rPr>
        <w:t xml:space="preserve">Mikashevichy </w:t>
      </w:r>
      <w:r w:rsidR="007067E2">
        <w:rPr>
          <w:lang w:val="en-US"/>
        </w:rPr>
        <w:t>Town Executive C</w:t>
      </w:r>
      <w:r w:rsidR="00CF65B1" w:rsidRPr="00CF65B1">
        <w:rPr>
          <w:lang w:val="en-US"/>
        </w:rPr>
        <w:t xml:space="preserve">ommittee. </w:t>
      </w:r>
      <w:r w:rsidR="00381AD4">
        <w:rPr>
          <w:lang w:val="en-US"/>
        </w:rPr>
        <w:t>The</w:t>
      </w:r>
      <w:r w:rsidR="00CF65B1" w:rsidRPr="00CF65B1">
        <w:rPr>
          <w:lang w:val="en-US"/>
        </w:rPr>
        <w:t xml:space="preserve"> </w:t>
      </w:r>
      <w:r w:rsidR="00381AD4">
        <w:rPr>
          <w:lang w:val="en-US"/>
        </w:rPr>
        <w:t xml:space="preserve">15 </w:t>
      </w:r>
      <w:r w:rsidR="00381AD4" w:rsidRPr="00CF65B1">
        <w:rPr>
          <w:lang w:val="en-US"/>
        </w:rPr>
        <w:t xml:space="preserve">March </w:t>
      </w:r>
      <w:r w:rsidR="00CF65B1" w:rsidRPr="00CF65B1">
        <w:rPr>
          <w:lang w:val="en-US"/>
        </w:rPr>
        <w:t xml:space="preserve">picket </w:t>
      </w:r>
      <w:proofErr w:type="gramStart"/>
      <w:r w:rsidR="00381AD4">
        <w:rPr>
          <w:lang w:val="en-US"/>
        </w:rPr>
        <w:t>was banned</w:t>
      </w:r>
      <w:proofErr w:type="gramEnd"/>
      <w:r w:rsidR="00381AD4">
        <w:rPr>
          <w:lang w:val="en-US"/>
        </w:rPr>
        <w:t xml:space="preserve"> </w:t>
      </w:r>
      <w:r w:rsidR="00CF65B1" w:rsidRPr="00CF65B1">
        <w:rPr>
          <w:lang w:val="en-US"/>
        </w:rPr>
        <w:t xml:space="preserve">without explanation. </w:t>
      </w:r>
      <w:proofErr w:type="gramStart"/>
      <w:r w:rsidR="00CF65B1" w:rsidRPr="00CF65B1">
        <w:rPr>
          <w:lang w:val="en-US"/>
        </w:rPr>
        <w:t>As a result</w:t>
      </w:r>
      <w:proofErr w:type="gramEnd"/>
      <w:r w:rsidR="00CF65B1" w:rsidRPr="00CF65B1">
        <w:rPr>
          <w:lang w:val="en-US"/>
        </w:rPr>
        <w:t xml:space="preserve"> of the reluctance of local authorities</w:t>
      </w:r>
      <w:r w:rsidR="00CC3228">
        <w:rPr>
          <w:lang w:val="en-US"/>
        </w:rPr>
        <w:t>,</w:t>
      </w:r>
      <w:r w:rsidR="00CF65B1" w:rsidRPr="00CF65B1">
        <w:rPr>
          <w:lang w:val="en-US"/>
        </w:rPr>
        <w:t xml:space="preserve"> </w:t>
      </w:r>
      <w:r w:rsidR="00CC3228">
        <w:rPr>
          <w:lang w:val="en-US"/>
        </w:rPr>
        <w:t>the</w:t>
      </w:r>
      <w:r w:rsidR="00CF65B1" w:rsidRPr="00CF65B1">
        <w:rPr>
          <w:lang w:val="en-US"/>
        </w:rPr>
        <w:t xml:space="preserve"> </w:t>
      </w:r>
      <w:r w:rsidR="00CC3228">
        <w:rPr>
          <w:lang w:val="en-US"/>
        </w:rPr>
        <w:t xml:space="preserve">picket scheduled for 16 </w:t>
      </w:r>
      <w:r w:rsidR="00CF65B1" w:rsidRPr="00CF65B1">
        <w:rPr>
          <w:lang w:val="en-US"/>
        </w:rPr>
        <w:t>March outs</w:t>
      </w:r>
      <w:r w:rsidR="00CC3228">
        <w:rPr>
          <w:lang w:val="en-US"/>
        </w:rPr>
        <w:t>ide a local recreation center "Granit" was not held, either</w:t>
      </w:r>
      <w:r w:rsidR="00CF65B1" w:rsidRPr="00CF65B1">
        <w:rPr>
          <w:lang w:val="en-US"/>
        </w:rPr>
        <w:t xml:space="preserve">. </w:t>
      </w:r>
      <w:r w:rsidR="00C30CCE">
        <w:rPr>
          <w:lang w:val="en-US"/>
        </w:rPr>
        <w:t>Earlier, the Executive Committee Chairman Anatol Davy</w:t>
      </w:r>
      <w:r w:rsidR="00CF65B1" w:rsidRPr="00CF65B1">
        <w:rPr>
          <w:lang w:val="en-US"/>
        </w:rPr>
        <w:t xml:space="preserve">dovich </w:t>
      </w:r>
      <w:r w:rsidR="00A84DCF">
        <w:rPr>
          <w:lang w:val="en-US"/>
        </w:rPr>
        <w:t>banned</w:t>
      </w:r>
      <w:r w:rsidR="00CF65B1" w:rsidRPr="00CF65B1">
        <w:rPr>
          <w:lang w:val="en-US"/>
        </w:rPr>
        <w:t xml:space="preserve"> </w:t>
      </w:r>
      <w:r w:rsidR="00A84DCF">
        <w:rPr>
          <w:lang w:val="en-US"/>
        </w:rPr>
        <w:t xml:space="preserve">Leanid </w:t>
      </w:r>
      <w:proofErr w:type="spellStart"/>
      <w:r w:rsidR="00A84DCF">
        <w:rPr>
          <w:lang w:val="en-US"/>
        </w:rPr>
        <w:t>Dubanosau’s</w:t>
      </w:r>
      <w:proofErr w:type="spellEnd"/>
      <w:r w:rsidR="00A84DCF" w:rsidRPr="00CF65B1">
        <w:rPr>
          <w:lang w:val="en-US"/>
        </w:rPr>
        <w:t xml:space="preserve"> </w:t>
      </w:r>
      <w:r w:rsidR="00CF65B1" w:rsidRPr="00CF65B1">
        <w:rPr>
          <w:lang w:val="en-US"/>
        </w:rPr>
        <w:t>meet</w:t>
      </w:r>
      <w:r w:rsidR="00A84DCF">
        <w:rPr>
          <w:lang w:val="en-US"/>
        </w:rPr>
        <w:t>ing</w:t>
      </w:r>
      <w:r w:rsidR="00CF65B1" w:rsidRPr="00CF65B1">
        <w:rPr>
          <w:lang w:val="en-US"/>
        </w:rPr>
        <w:t xml:space="preserve"> with voters in </w:t>
      </w:r>
      <w:r w:rsidR="00A84DCF">
        <w:rPr>
          <w:lang w:val="en-US"/>
        </w:rPr>
        <w:t xml:space="preserve">the only authorized premises in the town, local House of </w:t>
      </w:r>
      <w:r w:rsidR="00CF65B1" w:rsidRPr="00CF65B1">
        <w:rPr>
          <w:lang w:val="en-US"/>
        </w:rPr>
        <w:t>C</w:t>
      </w:r>
      <w:r w:rsidR="00A84DCF">
        <w:rPr>
          <w:lang w:val="en-US"/>
        </w:rPr>
        <w:t>ulture</w:t>
      </w:r>
      <w:r w:rsidR="00CF65B1" w:rsidRPr="00CF65B1">
        <w:rPr>
          <w:lang w:val="en-US"/>
        </w:rPr>
        <w:t>.</w:t>
      </w:r>
      <w:r w:rsidR="005A4265">
        <w:rPr>
          <w:rStyle w:val="a4"/>
          <w:lang w:val="en-US"/>
        </w:rPr>
        <w:footnoteReference w:id="12"/>
      </w:r>
    </w:p>
    <w:p w:rsidR="00CF65B1" w:rsidRPr="00CF65B1" w:rsidRDefault="008A7FB4" w:rsidP="00CF65B1">
      <w:pPr>
        <w:rPr>
          <w:lang w:val="en-US"/>
        </w:rPr>
      </w:pPr>
      <w:r>
        <w:rPr>
          <w:lang w:val="en-US"/>
        </w:rPr>
        <w:t>On 15 March,</w:t>
      </w:r>
      <w:r w:rsidR="00CF65B1" w:rsidRPr="00CF65B1">
        <w:rPr>
          <w:lang w:val="en-US"/>
        </w:rPr>
        <w:t xml:space="preserve"> </w:t>
      </w:r>
      <w:r w:rsidR="00795327" w:rsidRPr="00CF65B1">
        <w:rPr>
          <w:lang w:val="en-US"/>
        </w:rPr>
        <w:t xml:space="preserve">UCP activists picketed </w:t>
      </w:r>
      <w:r w:rsidR="00795327">
        <w:rPr>
          <w:lang w:val="en-US"/>
        </w:rPr>
        <w:t>in H</w:t>
      </w:r>
      <w:r w:rsidR="00CF65B1" w:rsidRPr="00CF65B1">
        <w:rPr>
          <w:lang w:val="en-US"/>
        </w:rPr>
        <w:t>omel</w:t>
      </w:r>
      <w:r w:rsidR="00795327">
        <w:rPr>
          <w:lang w:val="en-US"/>
        </w:rPr>
        <w:t xml:space="preserve"> </w:t>
      </w:r>
      <w:r w:rsidR="00B21EC0">
        <w:rPr>
          <w:lang w:val="en-US"/>
        </w:rPr>
        <w:t>to display posters w</w:t>
      </w:r>
      <w:r w:rsidR="00CF65B1" w:rsidRPr="00CF65B1">
        <w:rPr>
          <w:lang w:val="en-US"/>
        </w:rPr>
        <w:t xml:space="preserve">ith </w:t>
      </w:r>
      <w:r w:rsidR="00B21EC0">
        <w:rPr>
          <w:lang w:val="en-US"/>
        </w:rPr>
        <w:t xml:space="preserve">such </w:t>
      </w:r>
      <w:r w:rsidR="00CF65B1" w:rsidRPr="00CF65B1">
        <w:rPr>
          <w:lang w:val="en-US"/>
        </w:rPr>
        <w:t xml:space="preserve">slogans </w:t>
      </w:r>
      <w:r w:rsidR="00B21EC0">
        <w:rPr>
          <w:lang w:val="en-US"/>
        </w:rPr>
        <w:t>as "We Demand Fair Elections", "</w:t>
      </w:r>
      <w:r w:rsidR="00F47A2F">
        <w:rPr>
          <w:lang w:val="en-US"/>
        </w:rPr>
        <w:t>We Want Elections Back", "</w:t>
      </w:r>
      <w:r w:rsidR="000D71A4">
        <w:rPr>
          <w:lang w:val="en-US"/>
        </w:rPr>
        <w:t xml:space="preserve">On </w:t>
      </w:r>
      <w:r w:rsidR="00CF65B1" w:rsidRPr="00CF65B1">
        <w:rPr>
          <w:lang w:val="en-US"/>
        </w:rPr>
        <w:t xml:space="preserve">March 23 </w:t>
      </w:r>
      <w:r w:rsidR="000D71A4">
        <w:rPr>
          <w:lang w:val="en-US"/>
        </w:rPr>
        <w:t>–</w:t>
      </w:r>
      <w:r w:rsidR="00CF65B1" w:rsidRPr="00CF65B1">
        <w:rPr>
          <w:lang w:val="en-US"/>
        </w:rPr>
        <w:t xml:space="preserve"> </w:t>
      </w:r>
      <w:r w:rsidR="000D71A4">
        <w:rPr>
          <w:lang w:val="en-US"/>
        </w:rPr>
        <w:t>Another Non-Election</w:t>
      </w:r>
      <w:r w:rsidR="00CF65B1" w:rsidRPr="00CF65B1">
        <w:rPr>
          <w:lang w:val="en-US"/>
        </w:rPr>
        <w:t>"</w:t>
      </w:r>
      <w:r w:rsidR="000D71A4">
        <w:rPr>
          <w:lang w:val="en-US"/>
        </w:rPr>
        <w:t>.</w:t>
      </w:r>
      <w:r w:rsidR="00CF65B1" w:rsidRPr="00CF65B1">
        <w:rPr>
          <w:lang w:val="en-US"/>
        </w:rPr>
        <w:t xml:space="preserve"> After </w:t>
      </w:r>
      <w:r w:rsidR="007335A0">
        <w:rPr>
          <w:lang w:val="en-US"/>
        </w:rPr>
        <w:t xml:space="preserve">the picket was over, </w:t>
      </w:r>
      <w:r w:rsidR="00B43D02">
        <w:rPr>
          <w:lang w:val="en-US"/>
        </w:rPr>
        <w:t xml:space="preserve">police officers detained </w:t>
      </w:r>
      <w:r w:rsidR="00CF65B1" w:rsidRPr="00CF65B1">
        <w:rPr>
          <w:lang w:val="en-US"/>
        </w:rPr>
        <w:t>one of the partic</w:t>
      </w:r>
      <w:r w:rsidR="007335A0">
        <w:rPr>
          <w:lang w:val="en-US"/>
        </w:rPr>
        <w:t>ipants,</w:t>
      </w:r>
      <w:r w:rsidR="00CF65B1" w:rsidRPr="00CF65B1">
        <w:rPr>
          <w:lang w:val="en-US"/>
        </w:rPr>
        <w:t xml:space="preserve"> </w:t>
      </w:r>
      <w:r w:rsidR="007335A0">
        <w:rPr>
          <w:lang w:val="en-US"/>
        </w:rPr>
        <w:t>a UCP member U</w:t>
      </w:r>
      <w:r w:rsidR="00CF65B1" w:rsidRPr="00CF65B1">
        <w:rPr>
          <w:lang w:val="en-US"/>
        </w:rPr>
        <w:t>lad</w:t>
      </w:r>
      <w:r w:rsidR="007335A0">
        <w:rPr>
          <w:lang w:val="en-US"/>
        </w:rPr>
        <w:t>zimir Shy</w:t>
      </w:r>
      <w:r w:rsidR="00CF65B1" w:rsidRPr="00CF65B1">
        <w:rPr>
          <w:lang w:val="en-US"/>
        </w:rPr>
        <w:t>t</w:t>
      </w:r>
      <w:r w:rsidR="007335A0">
        <w:rPr>
          <w:lang w:val="en-US"/>
        </w:rPr>
        <w:t>sikau</w:t>
      </w:r>
      <w:r w:rsidR="00B43D02">
        <w:rPr>
          <w:lang w:val="en-US"/>
        </w:rPr>
        <w:t>, who was holding posters "Putin's Russia, You're Crazy</w:t>
      </w:r>
      <w:r w:rsidR="008D347E">
        <w:rPr>
          <w:lang w:val="en-US"/>
        </w:rPr>
        <w:t>" and "</w:t>
      </w:r>
      <w:r w:rsidR="00CF65B1" w:rsidRPr="00CF65B1">
        <w:rPr>
          <w:lang w:val="en-US"/>
        </w:rPr>
        <w:t xml:space="preserve">Glitter </w:t>
      </w:r>
      <w:r w:rsidR="008D347E">
        <w:rPr>
          <w:lang w:val="en-US"/>
        </w:rPr>
        <w:t>of R</w:t>
      </w:r>
      <w:r w:rsidR="00CF65B1" w:rsidRPr="00CF65B1">
        <w:rPr>
          <w:lang w:val="en-US"/>
        </w:rPr>
        <w:t xml:space="preserve">esidences </w:t>
      </w:r>
      <w:r w:rsidR="008D347E">
        <w:rPr>
          <w:lang w:val="en-US"/>
        </w:rPr>
        <w:t>Won’t Save the Dictator</w:t>
      </w:r>
      <w:r w:rsidR="00CF65B1" w:rsidRPr="00CF65B1">
        <w:rPr>
          <w:lang w:val="en-US"/>
        </w:rPr>
        <w:t>".</w:t>
      </w:r>
      <w:r w:rsidR="00147C61">
        <w:rPr>
          <w:rStyle w:val="a4"/>
          <w:lang w:val="en-US"/>
        </w:rPr>
        <w:footnoteReference w:id="13"/>
      </w:r>
      <w:r w:rsidR="00CF65B1" w:rsidRPr="00CF65B1">
        <w:rPr>
          <w:lang w:val="en-US"/>
        </w:rPr>
        <w:t xml:space="preserve"> Judge </w:t>
      </w:r>
      <w:r w:rsidR="00675883">
        <w:rPr>
          <w:lang w:val="en-US"/>
        </w:rPr>
        <w:t xml:space="preserve">Siarhei </w:t>
      </w:r>
      <w:proofErr w:type="spellStart"/>
      <w:r w:rsidR="00675883">
        <w:rPr>
          <w:lang w:val="en-US"/>
        </w:rPr>
        <w:t>Sheustruk</w:t>
      </w:r>
      <w:proofErr w:type="spellEnd"/>
      <w:r w:rsidR="00675883">
        <w:rPr>
          <w:lang w:val="en-US"/>
        </w:rPr>
        <w:t xml:space="preserve"> </w:t>
      </w:r>
      <w:r w:rsidR="00CF65B1" w:rsidRPr="00CF65B1">
        <w:rPr>
          <w:lang w:val="en-US"/>
        </w:rPr>
        <w:t xml:space="preserve">of </w:t>
      </w:r>
      <w:proofErr w:type="spellStart"/>
      <w:r w:rsidR="00675883" w:rsidRPr="00CF65B1">
        <w:rPr>
          <w:lang w:val="en-US"/>
        </w:rPr>
        <w:t>Homel</w:t>
      </w:r>
      <w:r w:rsidR="00675883">
        <w:rPr>
          <w:lang w:val="en-US"/>
        </w:rPr>
        <w:t>’s</w:t>
      </w:r>
      <w:proofErr w:type="spellEnd"/>
      <w:r w:rsidR="00675883" w:rsidRPr="00CF65B1">
        <w:rPr>
          <w:lang w:val="en-US"/>
        </w:rPr>
        <w:t xml:space="preserve"> </w:t>
      </w:r>
      <w:r w:rsidR="00675883">
        <w:rPr>
          <w:lang w:val="en-US"/>
        </w:rPr>
        <w:t xml:space="preserve">Savetski </w:t>
      </w:r>
      <w:r w:rsidR="005961BB">
        <w:rPr>
          <w:lang w:val="en-US"/>
        </w:rPr>
        <w:t>D</w:t>
      </w:r>
      <w:r w:rsidR="00CF65B1" w:rsidRPr="00CF65B1">
        <w:rPr>
          <w:lang w:val="en-US"/>
        </w:rPr>
        <w:t xml:space="preserve">istrict </w:t>
      </w:r>
      <w:r w:rsidR="005961BB">
        <w:rPr>
          <w:lang w:val="en-US"/>
        </w:rPr>
        <w:t xml:space="preserve">Court </w:t>
      </w:r>
      <w:r w:rsidR="00675883">
        <w:rPr>
          <w:lang w:val="en-US"/>
        </w:rPr>
        <w:t>found</w:t>
      </w:r>
      <w:r w:rsidR="00CF65B1" w:rsidRPr="00CF65B1">
        <w:rPr>
          <w:lang w:val="en-US"/>
        </w:rPr>
        <w:t xml:space="preserve"> </w:t>
      </w:r>
      <w:r w:rsidR="00675883">
        <w:rPr>
          <w:lang w:val="en-US"/>
        </w:rPr>
        <w:t xml:space="preserve">the </w:t>
      </w:r>
      <w:r w:rsidR="00CF65B1" w:rsidRPr="00CF65B1">
        <w:rPr>
          <w:lang w:val="en-US"/>
        </w:rPr>
        <w:t xml:space="preserve">UCP member guilty of violating the </w:t>
      </w:r>
      <w:r w:rsidR="00675883">
        <w:rPr>
          <w:lang w:val="en-US"/>
        </w:rPr>
        <w:t xml:space="preserve">rules </w:t>
      </w:r>
      <w:r w:rsidR="00CF65B1" w:rsidRPr="00CF65B1">
        <w:rPr>
          <w:lang w:val="en-US"/>
        </w:rPr>
        <w:t xml:space="preserve">of </w:t>
      </w:r>
      <w:r w:rsidR="00675883">
        <w:rPr>
          <w:lang w:val="en-US"/>
        </w:rPr>
        <w:t xml:space="preserve">organizing </w:t>
      </w:r>
      <w:r w:rsidR="00CF65B1" w:rsidRPr="00CF65B1">
        <w:rPr>
          <w:lang w:val="en-US"/>
        </w:rPr>
        <w:t xml:space="preserve">mass </w:t>
      </w:r>
      <w:r w:rsidR="00675883">
        <w:rPr>
          <w:lang w:val="en-US"/>
        </w:rPr>
        <w:t xml:space="preserve">events </w:t>
      </w:r>
      <w:r w:rsidR="00CF65B1" w:rsidRPr="00CF65B1">
        <w:rPr>
          <w:lang w:val="en-US"/>
        </w:rPr>
        <w:t xml:space="preserve">and punished </w:t>
      </w:r>
      <w:r w:rsidR="00675883">
        <w:rPr>
          <w:lang w:val="en-US"/>
        </w:rPr>
        <w:t xml:space="preserve">him </w:t>
      </w:r>
      <w:r w:rsidR="00CF65B1" w:rsidRPr="00CF65B1">
        <w:rPr>
          <w:lang w:val="en-US"/>
        </w:rPr>
        <w:t>with 10 days of arrest.</w:t>
      </w:r>
    </w:p>
    <w:p w:rsidR="00CF65B1" w:rsidRPr="00CF65B1" w:rsidRDefault="00B248C8" w:rsidP="00CF65B1">
      <w:pPr>
        <w:rPr>
          <w:lang w:val="en-US"/>
        </w:rPr>
      </w:pPr>
      <w:r>
        <w:rPr>
          <w:lang w:val="en-US"/>
        </w:rPr>
        <w:t>An indicative case was the detention of participants of a campaign picket</w:t>
      </w:r>
      <w:r w:rsidR="00CF65B1" w:rsidRPr="00CF65B1">
        <w:rPr>
          <w:lang w:val="en-US"/>
        </w:rPr>
        <w:t xml:space="preserve"> held </w:t>
      </w:r>
      <w:r>
        <w:rPr>
          <w:lang w:val="en-US"/>
        </w:rPr>
        <w:t xml:space="preserve">on </w:t>
      </w:r>
      <w:r w:rsidR="00CF65B1" w:rsidRPr="00CF65B1">
        <w:rPr>
          <w:lang w:val="en-US"/>
        </w:rPr>
        <w:t xml:space="preserve">March 16, 2014 </w:t>
      </w:r>
      <w:proofErr w:type="gramStart"/>
      <w:r>
        <w:rPr>
          <w:lang w:val="en-US"/>
        </w:rPr>
        <w:t>by the United Civil Party a</w:t>
      </w:r>
      <w:r w:rsidR="00CF65B1" w:rsidRPr="00CF65B1">
        <w:rPr>
          <w:lang w:val="en-US"/>
        </w:rPr>
        <w:t xml:space="preserve">t </w:t>
      </w:r>
      <w:r w:rsidR="00722B02">
        <w:rPr>
          <w:lang w:val="en-US"/>
        </w:rPr>
        <w:t>a</w:t>
      </w:r>
      <w:r w:rsidR="00CF65B1" w:rsidRPr="00CF65B1">
        <w:rPr>
          <w:lang w:val="en-US"/>
        </w:rPr>
        <w:t xml:space="preserve"> </w:t>
      </w:r>
      <w:r>
        <w:rPr>
          <w:lang w:val="en-US"/>
        </w:rPr>
        <w:t>plaza outside</w:t>
      </w:r>
      <w:r w:rsidR="00CF65B1" w:rsidRPr="00CF65B1">
        <w:rPr>
          <w:lang w:val="en-US"/>
        </w:rPr>
        <w:t xml:space="preserve"> the </w:t>
      </w:r>
      <w:r>
        <w:rPr>
          <w:lang w:val="en-US"/>
        </w:rPr>
        <w:t>Kamarouski M</w:t>
      </w:r>
      <w:r w:rsidR="00CF65B1" w:rsidRPr="00CF65B1">
        <w:rPr>
          <w:lang w:val="en-US"/>
        </w:rPr>
        <w:t>arket in Minsk</w:t>
      </w:r>
      <w:proofErr w:type="gramEnd"/>
      <w:r w:rsidR="00CF65B1" w:rsidRPr="00CF65B1">
        <w:rPr>
          <w:lang w:val="en-US"/>
        </w:rPr>
        <w:t xml:space="preserve">. The event </w:t>
      </w:r>
      <w:proofErr w:type="gramStart"/>
      <w:r w:rsidR="00CF65B1" w:rsidRPr="00CF65B1">
        <w:rPr>
          <w:lang w:val="en-US"/>
        </w:rPr>
        <w:t>was violently suppressed</w:t>
      </w:r>
      <w:proofErr w:type="gramEnd"/>
      <w:r w:rsidR="00CF65B1" w:rsidRPr="00CF65B1">
        <w:rPr>
          <w:lang w:val="en-US"/>
        </w:rPr>
        <w:t xml:space="preserve"> </w:t>
      </w:r>
      <w:r w:rsidR="00D67705">
        <w:rPr>
          <w:lang w:val="en-US"/>
        </w:rPr>
        <w:t>by the police, and ten people</w:t>
      </w:r>
      <w:r w:rsidR="00CF65B1" w:rsidRPr="00CF65B1">
        <w:rPr>
          <w:lang w:val="en-US"/>
        </w:rPr>
        <w:t>,</w:t>
      </w:r>
      <w:r w:rsidR="00D67705">
        <w:rPr>
          <w:lang w:val="en-US"/>
        </w:rPr>
        <w:t xml:space="preserve"> including journalists and the C</w:t>
      </w:r>
      <w:r w:rsidR="00CF65B1" w:rsidRPr="00CF65B1">
        <w:rPr>
          <w:lang w:val="en-US"/>
        </w:rPr>
        <w:t>hairman o</w:t>
      </w:r>
      <w:r w:rsidR="00D67705">
        <w:rPr>
          <w:lang w:val="en-US"/>
        </w:rPr>
        <w:t>f the United Civil Party Anatol Lia</w:t>
      </w:r>
      <w:r w:rsidR="00CF65B1" w:rsidRPr="00CF65B1">
        <w:rPr>
          <w:lang w:val="en-US"/>
        </w:rPr>
        <w:t>bed</w:t>
      </w:r>
      <w:r w:rsidR="00D67705">
        <w:rPr>
          <w:lang w:val="en-US"/>
        </w:rPr>
        <w:t>zka</w:t>
      </w:r>
      <w:r w:rsidR="00CF65B1" w:rsidRPr="00CF65B1">
        <w:rPr>
          <w:lang w:val="en-US"/>
        </w:rPr>
        <w:t xml:space="preserve">, who was the organizer of the election rally and </w:t>
      </w:r>
      <w:r w:rsidR="00D67705">
        <w:rPr>
          <w:lang w:val="en-US"/>
        </w:rPr>
        <w:t>proxy</w:t>
      </w:r>
      <w:r w:rsidR="00CF65B1" w:rsidRPr="00CF65B1">
        <w:rPr>
          <w:lang w:val="en-US"/>
        </w:rPr>
        <w:t xml:space="preserve"> of one of the </w:t>
      </w:r>
      <w:r w:rsidR="00D67705">
        <w:rPr>
          <w:lang w:val="en-US"/>
        </w:rPr>
        <w:t xml:space="preserve">UCP </w:t>
      </w:r>
      <w:r w:rsidR="00CF65B1" w:rsidRPr="00CF65B1">
        <w:rPr>
          <w:lang w:val="en-US"/>
        </w:rPr>
        <w:t xml:space="preserve">candidates, </w:t>
      </w:r>
      <w:r w:rsidR="003C3597">
        <w:rPr>
          <w:lang w:val="en-US"/>
        </w:rPr>
        <w:t>were</w:t>
      </w:r>
      <w:r w:rsidR="00CF65B1" w:rsidRPr="00CF65B1">
        <w:rPr>
          <w:lang w:val="en-US"/>
        </w:rPr>
        <w:t xml:space="preserve"> detained. </w:t>
      </w:r>
      <w:r w:rsidR="00291C51">
        <w:rPr>
          <w:lang w:val="en-US"/>
        </w:rPr>
        <w:t xml:space="preserve">On 17 </w:t>
      </w:r>
      <w:r w:rsidR="00CF65B1" w:rsidRPr="00CF65B1">
        <w:rPr>
          <w:lang w:val="en-US"/>
        </w:rPr>
        <w:t>March</w:t>
      </w:r>
      <w:r w:rsidR="00291C51">
        <w:rPr>
          <w:lang w:val="en-US"/>
        </w:rPr>
        <w:t>,</w:t>
      </w:r>
      <w:r w:rsidR="00CF65B1" w:rsidRPr="00CF65B1">
        <w:rPr>
          <w:lang w:val="en-US"/>
        </w:rPr>
        <w:t xml:space="preserve"> </w:t>
      </w:r>
      <w:r w:rsidR="00291C51">
        <w:rPr>
          <w:lang w:val="en-US"/>
        </w:rPr>
        <w:t>the C</w:t>
      </w:r>
      <w:r w:rsidR="00CF65B1" w:rsidRPr="00CF65B1">
        <w:rPr>
          <w:lang w:val="en-US"/>
        </w:rPr>
        <w:t xml:space="preserve">ourt </w:t>
      </w:r>
      <w:r w:rsidR="00291C51">
        <w:rPr>
          <w:lang w:val="en-US"/>
        </w:rPr>
        <w:t>of Minsk’s Sav</w:t>
      </w:r>
      <w:r w:rsidR="00CF65B1" w:rsidRPr="00CF65B1">
        <w:rPr>
          <w:lang w:val="en-US"/>
        </w:rPr>
        <w:t>et</w:t>
      </w:r>
      <w:r w:rsidR="00291C51">
        <w:rPr>
          <w:lang w:val="en-US"/>
        </w:rPr>
        <w:t>ski</w:t>
      </w:r>
      <w:r w:rsidR="00CF65B1" w:rsidRPr="00CF65B1">
        <w:rPr>
          <w:lang w:val="en-US"/>
        </w:rPr>
        <w:t xml:space="preserve"> district </w:t>
      </w:r>
      <w:r w:rsidR="002B7621">
        <w:rPr>
          <w:lang w:val="en-US"/>
        </w:rPr>
        <w:t xml:space="preserve">convicted the picketers under </w:t>
      </w:r>
      <w:r w:rsidR="00CF65B1" w:rsidRPr="00CF65B1">
        <w:rPr>
          <w:lang w:val="en-US"/>
        </w:rPr>
        <w:t xml:space="preserve">Art. </w:t>
      </w:r>
      <w:proofErr w:type="gramStart"/>
      <w:r w:rsidR="00CF65B1" w:rsidRPr="00CF65B1">
        <w:rPr>
          <w:lang w:val="en-US"/>
        </w:rPr>
        <w:t>23.34</w:t>
      </w:r>
      <w:proofErr w:type="gramEnd"/>
      <w:r w:rsidR="00CF65B1" w:rsidRPr="00CF65B1">
        <w:rPr>
          <w:lang w:val="en-US"/>
        </w:rPr>
        <w:t xml:space="preserve"> </w:t>
      </w:r>
      <w:r w:rsidR="002B7621">
        <w:rPr>
          <w:lang w:val="en-US"/>
        </w:rPr>
        <w:t>of the Administrative Code, sentencing</w:t>
      </w:r>
      <w:r w:rsidR="00CF65B1" w:rsidRPr="00CF65B1">
        <w:rPr>
          <w:lang w:val="en-US"/>
        </w:rPr>
        <w:t xml:space="preserve"> </w:t>
      </w:r>
      <w:r w:rsidR="002B7621">
        <w:rPr>
          <w:lang w:val="en-US"/>
        </w:rPr>
        <w:t>Anatol Lia</w:t>
      </w:r>
      <w:r w:rsidR="002B7621" w:rsidRPr="00CF65B1">
        <w:rPr>
          <w:lang w:val="en-US"/>
        </w:rPr>
        <w:t>bed</w:t>
      </w:r>
      <w:r w:rsidR="002B7621">
        <w:rPr>
          <w:lang w:val="en-US"/>
        </w:rPr>
        <w:t>zka</w:t>
      </w:r>
      <w:r w:rsidR="002B7621" w:rsidRPr="00CF65B1">
        <w:rPr>
          <w:lang w:val="en-US"/>
        </w:rPr>
        <w:t xml:space="preserve"> </w:t>
      </w:r>
      <w:r w:rsidR="002B7621">
        <w:rPr>
          <w:lang w:val="en-US"/>
        </w:rPr>
        <w:t xml:space="preserve">to </w:t>
      </w:r>
      <w:r w:rsidR="00CF65B1" w:rsidRPr="00CF65B1">
        <w:rPr>
          <w:lang w:val="en-US"/>
        </w:rPr>
        <w:t xml:space="preserve">15 days </w:t>
      </w:r>
      <w:r w:rsidR="002B7621">
        <w:rPr>
          <w:lang w:val="en-US"/>
        </w:rPr>
        <w:t>of arrest</w:t>
      </w:r>
      <w:r w:rsidR="00CF65B1" w:rsidRPr="00CF65B1">
        <w:rPr>
          <w:lang w:val="en-US"/>
        </w:rPr>
        <w:t xml:space="preserve">, </w:t>
      </w:r>
      <w:r w:rsidR="002B7621">
        <w:rPr>
          <w:lang w:val="en-US"/>
        </w:rPr>
        <w:t xml:space="preserve">and </w:t>
      </w:r>
      <w:r w:rsidR="00CF65B1" w:rsidRPr="00CF65B1">
        <w:rPr>
          <w:lang w:val="en-US"/>
        </w:rPr>
        <w:t xml:space="preserve">five </w:t>
      </w:r>
      <w:r w:rsidR="002B7621">
        <w:rPr>
          <w:lang w:val="en-US"/>
        </w:rPr>
        <w:t>more campaigners to ten</w:t>
      </w:r>
      <w:r w:rsidR="00CF65B1" w:rsidRPr="00CF65B1">
        <w:rPr>
          <w:lang w:val="en-US"/>
        </w:rPr>
        <w:t xml:space="preserve"> days</w:t>
      </w:r>
      <w:r w:rsidR="002B7621">
        <w:rPr>
          <w:lang w:val="en-US"/>
        </w:rPr>
        <w:t xml:space="preserve"> of arrest each.</w:t>
      </w:r>
    </w:p>
    <w:p w:rsidR="00CC1A56" w:rsidRPr="00CF65B1" w:rsidRDefault="00CF65B1" w:rsidP="00CF65B1">
      <w:pPr>
        <w:rPr>
          <w:lang w:val="en-US"/>
        </w:rPr>
      </w:pPr>
      <w:r w:rsidRPr="00CF65B1">
        <w:rPr>
          <w:lang w:val="en-US"/>
        </w:rPr>
        <w:t xml:space="preserve">The </w:t>
      </w:r>
      <w:r w:rsidR="002F3187">
        <w:rPr>
          <w:lang w:val="en-US"/>
        </w:rPr>
        <w:t xml:space="preserve">sentencing </w:t>
      </w:r>
      <w:proofErr w:type="gramStart"/>
      <w:r w:rsidR="002F3187">
        <w:rPr>
          <w:lang w:val="en-US"/>
        </w:rPr>
        <w:t>was</w:t>
      </w:r>
      <w:r w:rsidRPr="00CF65B1">
        <w:rPr>
          <w:lang w:val="en-US"/>
        </w:rPr>
        <w:t xml:space="preserve"> </w:t>
      </w:r>
      <w:r w:rsidR="002F3187">
        <w:rPr>
          <w:lang w:val="en-US"/>
        </w:rPr>
        <w:t>based</w:t>
      </w:r>
      <w:proofErr w:type="gramEnd"/>
      <w:r w:rsidR="002F3187">
        <w:rPr>
          <w:lang w:val="en-US"/>
        </w:rPr>
        <w:t xml:space="preserve"> on </w:t>
      </w:r>
      <w:r w:rsidRPr="00CF65B1">
        <w:rPr>
          <w:lang w:val="en-US"/>
        </w:rPr>
        <w:t xml:space="preserve">posters with images of political prisoners </w:t>
      </w:r>
      <w:r w:rsidR="002F3187">
        <w:rPr>
          <w:lang w:val="en-US"/>
        </w:rPr>
        <w:t>displayed by the</w:t>
      </w:r>
      <w:r w:rsidRPr="00CF65B1">
        <w:rPr>
          <w:lang w:val="en-US"/>
        </w:rPr>
        <w:t xml:space="preserve"> election rall</w:t>
      </w:r>
      <w:r w:rsidR="002F3187">
        <w:rPr>
          <w:lang w:val="en-US"/>
        </w:rPr>
        <w:t>y participants</w:t>
      </w:r>
      <w:r w:rsidRPr="00CF65B1">
        <w:rPr>
          <w:lang w:val="en-US"/>
        </w:rPr>
        <w:t xml:space="preserve">. Meanwhile, demands for the release of political prisoners are part of the electoral program </w:t>
      </w:r>
      <w:r w:rsidR="0069132A">
        <w:rPr>
          <w:lang w:val="en-US"/>
        </w:rPr>
        <w:t>of the party and its candidates</w:t>
      </w:r>
      <w:r w:rsidRPr="00CF65B1">
        <w:rPr>
          <w:lang w:val="en-US"/>
        </w:rPr>
        <w:t xml:space="preserve">. Arrests of </w:t>
      </w:r>
      <w:r w:rsidR="00893207">
        <w:rPr>
          <w:lang w:val="en-US"/>
        </w:rPr>
        <w:t xml:space="preserve">representatives of </w:t>
      </w:r>
      <w:r w:rsidR="0069132A">
        <w:rPr>
          <w:lang w:val="en-US"/>
        </w:rPr>
        <w:t>t</w:t>
      </w:r>
      <w:r w:rsidRPr="00CF65B1">
        <w:rPr>
          <w:lang w:val="en-US"/>
        </w:rPr>
        <w:t>he party</w:t>
      </w:r>
      <w:r w:rsidR="009304BF">
        <w:rPr>
          <w:lang w:val="en-US"/>
        </w:rPr>
        <w:t xml:space="preserve">, </w:t>
      </w:r>
      <w:r w:rsidR="00EC6510">
        <w:rPr>
          <w:lang w:val="en-US"/>
        </w:rPr>
        <w:t>which</w:t>
      </w:r>
      <w:r w:rsidR="009304BF">
        <w:rPr>
          <w:lang w:val="en-US"/>
        </w:rPr>
        <w:t xml:space="preserve"> </w:t>
      </w:r>
      <w:r w:rsidR="00893207">
        <w:rPr>
          <w:lang w:val="en-US"/>
        </w:rPr>
        <w:t>has been taking</w:t>
      </w:r>
      <w:r w:rsidRPr="00CF65B1">
        <w:rPr>
          <w:lang w:val="en-US"/>
        </w:rPr>
        <w:t xml:space="preserve"> an acti</w:t>
      </w:r>
      <w:r w:rsidR="009304BF">
        <w:rPr>
          <w:lang w:val="en-US"/>
        </w:rPr>
        <w:t>ve part in the election process, create</w:t>
      </w:r>
      <w:r w:rsidRPr="00CF65B1">
        <w:rPr>
          <w:lang w:val="en-US"/>
        </w:rPr>
        <w:t xml:space="preserve"> a negative backgro</w:t>
      </w:r>
      <w:r w:rsidR="009304BF">
        <w:rPr>
          <w:lang w:val="en-US"/>
        </w:rPr>
        <w:t>und of the election campaign</w:t>
      </w:r>
      <w:r w:rsidRPr="00CF65B1">
        <w:rPr>
          <w:lang w:val="en-US"/>
        </w:rPr>
        <w:t>.</w:t>
      </w:r>
    </w:p>
    <w:sectPr w:rsidR="00CC1A56" w:rsidRPr="00CF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195" w:rsidRDefault="005E0195" w:rsidP="00C71F8E">
      <w:pPr>
        <w:spacing w:after="0" w:line="240" w:lineRule="auto"/>
      </w:pPr>
      <w:r>
        <w:separator/>
      </w:r>
    </w:p>
  </w:endnote>
  <w:endnote w:type="continuationSeparator" w:id="0">
    <w:p w:rsidR="005E0195" w:rsidRDefault="005E0195" w:rsidP="00C7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195" w:rsidRDefault="005E0195" w:rsidP="00C71F8E">
      <w:pPr>
        <w:spacing w:after="0" w:line="240" w:lineRule="auto"/>
      </w:pPr>
      <w:r>
        <w:separator/>
      </w:r>
    </w:p>
  </w:footnote>
  <w:footnote w:type="continuationSeparator" w:id="0">
    <w:p w:rsidR="005E0195" w:rsidRDefault="005E0195" w:rsidP="00C71F8E">
      <w:pPr>
        <w:spacing w:after="0" w:line="240" w:lineRule="auto"/>
      </w:pPr>
      <w:r>
        <w:continuationSeparator/>
      </w:r>
    </w:p>
  </w:footnote>
  <w:footnote w:id="1">
    <w:p w:rsidR="00AB7FA7" w:rsidRPr="00AB7FA7" w:rsidRDefault="00AB7FA7">
      <w:pPr>
        <w:pStyle w:val="a6"/>
        <w:rPr>
          <w:sz w:val="16"/>
          <w:szCs w:val="16"/>
        </w:rPr>
      </w:pPr>
      <w:r>
        <w:rPr>
          <w:rStyle w:val="a4"/>
        </w:rPr>
        <w:footnoteRef/>
      </w:r>
      <w:r>
        <w:t xml:space="preserve"> </w:t>
      </w:r>
      <w:r w:rsidRPr="00AB7FA7">
        <w:rPr>
          <w:sz w:val="16"/>
          <w:szCs w:val="16"/>
        </w:rPr>
        <w:t>Local elections: new funding and more. "</w:t>
      </w:r>
      <w:proofErr w:type="spellStart"/>
      <w:r w:rsidRPr="00AB7FA7">
        <w:rPr>
          <w:sz w:val="16"/>
          <w:szCs w:val="16"/>
        </w:rPr>
        <w:t>Zviazda</w:t>
      </w:r>
      <w:proofErr w:type="spellEnd"/>
      <w:r w:rsidRPr="00AB7FA7">
        <w:rPr>
          <w:sz w:val="16"/>
          <w:szCs w:val="16"/>
        </w:rPr>
        <w:t>", December 18, 2013.</w:t>
      </w:r>
    </w:p>
  </w:footnote>
  <w:footnote w:id="2">
    <w:p w:rsidR="00A22FE8" w:rsidRDefault="00A22FE8">
      <w:pPr>
        <w:pStyle w:val="a6"/>
      </w:pPr>
      <w:r>
        <w:rPr>
          <w:rStyle w:val="a4"/>
        </w:rPr>
        <w:footnoteRef/>
      </w:r>
      <w:r>
        <w:t xml:space="preserve"> </w:t>
      </w:r>
      <w:r w:rsidRPr="00A22FE8">
        <w:rPr>
          <w:sz w:val="16"/>
          <w:szCs w:val="16"/>
        </w:rPr>
        <w:t>http://spring96.org/en/news/69642</w:t>
      </w:r>
    </w:p>
  </w:footnote>
  <w:footnote w:id="3">
    <w:p w:rsidR="008B10F8" w:rsidRDefault="008B10F8">
      <w:pPr>
        <w:pStyle w:val="a6"/>
      </w:pPr>
      <w:r>
        <w:rPr>
          <w:rStyle w:val="a4"/>
        </w:rPr>
        <w:footnoteRef/>
      </w:r>
      <w:r>
        <w:t xml:space="preserve"> </w:t>
      </w:r>
      <w:r w:rsidRPr="008B10F8">
        <w:rPr>
          <w:sz w:val="16"/>
          <w:szCs w:val="16"/>
        </w:rPr>
        <w:t>http://spring96.org/en/news/69692</w:t>
      </w:r>
    </w:p>
  </w:footnote>
  <w:footnote w:id="4">
    <w:p w:rsidR="009B6B4F" w:rsidRDefault="009B6B4F">
      <w:pPr>
        <w:pStyle w:val="a6"/>
      </w:pPr>
      <w:r>
        <w:rPr>
          <w:rStyle w:val="a4"/>
        </w:rPr>
        <w:footnoteRef/>
      </w:r>
      <w:r>
        <w:t xml:space="preserve"> </w:t>
      </w:r>
      <w:r w:rsidRPr="009B6B4F">
        <w:rPr>
          <w:sz w:val="16"/>
          <w:szCs w:val="16"/>
        </w:rPr>
        <w:t>http://spring96.org/en/news/69691</w:t>
      </w:r>
    </w:p>
  </w:footnote>
  <w:footnote w:id="5">
    <w:p w:rsidR="003D55E0" w:rsidRDefault="003D55E0">
      <w:pPr>
        <w:pStyle w:val="a6"/>
      </w:pPr>
      <w:r>
        <w:rPr>
          <w:rStyle w:val="a4"/>
        </w:rPr>
        <w:footnoteRef/>
      </w:r>
      <w:r>
        <w:t xml:space="preserve"> </w:t>
      </w:r>
      <w:r w:rsidRPr="003D55E0">
        <w:rPr>
          <w:sz w:val="16"/>
          <w:szCs w:val="16"/>
        </w:rPr>
        <w:t>http://spring96.org/en/news/69687</w:t>
      </w:r>
    </w:p>
  </w:footnote>
  <w:footnote w:id="6">
    <w:p w:rsidR="00AF108B" w:rsidRDefault="00AF108B">
      <w:pPr>
        <w:pStyle w:val="a6"/>
      </w:pPr>
      <w:r>
        <w:rPr>
          <w:rStyle w:val="a4"/>
        </w:rPr>
        <w:footnoteRef/>
      </w:r>
      <w:r>
        <w:t xml:space="preserve"> </w:t>
      </w:r>
      <w:r w:rsidRPr="00AF108B">
        <w:rPr>
          <w:sz w:val="16"/>
          <w:szCs w:val="16"/>
          <w:lang w:val="be-BY"/>
        </w:rPr>
        <w:t>http://spring96.org/be/news/69742</w:t>
      </w:r>
    </w:p>
  </w:footnote>
  <w:footnote w:id="7">
    <w:p w:rsidR="0045778C" w:rsidRDefault="0045778C">
      <w:pPr>
        <w:pStyle w:val="a6"/>
      </w:pPr>
      <w:r>
        <w:rPr>
          <w:rStyle w:val="a4"/>
        </w:rPr>
        <w:footnoteRef/>
      </w:r>
      <w:r>
        <w:t xml:space="preserve"> </w:t>
      </w:r>
      <w:r w:rsidRPr="0045778C">
        <w:rPr>
          <w:sz w:val="16"/>
          <w:szCs w:val="16"/>
        </w:rPr>
        <w:t>http</w:t>
      </w:r>
      <w:r w:rsidRPr="0045778C">
        <w:rPr>
          <w:sz w:val="16"/>
          <w:szCs w:val="16"/>
          <w:lang w:val="be-BY"/>
        </w:rPr>
        <w:t>://</w:t>
      </w:r>
      <w:r w:rsidRPr="0045778C">
        <w:rPr>
          <w:sz w:val="16"/>
          <w:szCs w:val="16"/>
        </w:rPr>
        <w:t>spring</w:t>
      </w:r>
      <w:r w:rsidRPr="0045778C">
        <w:rPr>
          <w:sz w:val="16"/>
          <w:szCs w:val="16"/>
          <w:lang w:val="be-BY"/>
        </w:rPr>
        <w:t>96.</w:t>
      </w:r>
      <w:r w:rsidRPr="0045778C">
        <w:rPr>
          <w:sz w:val="16"/>
          <w:szCs w:val="16"/>
        </w:rPr>
        <w:t>org</w:t>
      </w:r>
      <w:r w:rsidRPr="0045778C">
        <w:rPr>
          <w:sz w:val="16"/>
          <w:szCs w:val="16"/>
          <w:lang w:val="be-BY"/>
        </w:rPr>
        <w:t>/</w:t>
      </w:r>
      <w:r w:rsidRPr="0045778C">
        <w:rPr>
          <w:sz w:val="16"/>
          <w:szCs w:val="16"/>
        </w:rPr>
        <w:t>be</w:t>
      </w:r>
      <w:r w:rsidRPr="0045778C">
        <w:rPr>
          <w:sz w:val="16"/>
          <w:szCs w:val="16"/>
          <w:lang w:val="be-BY"/>
        </w:rPr>
        <w:t>/</w:t>
      </w:r>
      <w:r w:rsidRPr="0045778C">
        <w:rPr>
          <w:sz w:val="16"/>
          <w:szCs w:val="16"/>
        </w:rPr>
        <w:t>news</w:t>
      </w:r>
      <w:r w:rsidRPr="0045778C">
        <w:rPr>
          <w:sz w:val="16"/>
          <w:szCs w:val="16"/>
          <w:lang w:val="be-BY"/>
        </w:rPr>
        <w:t>/69683</w:t>
      </w:r>
    </w:p>
  </w:footnote>
  <w:footnote w:id="8">
    <w:p w:rsidR="004B4694" w:rsidRDefault="004B4694">
      <w:pPr>
        <w:pStyle w:val="a6"/>
      </w:pPr>
      <w:r>
        <w:rPr>
          <w:rStyle w:val="a4"/>
        </w:rPr>
        <w:footnoteRef/>
      </w:r>
      <w:r>
        <w:t xml:space="preserve"> </w:t>
      </w:r>
      <w:r w:rsidRPr="004B4694">
        <w:rPr>
          <w:sz w:val="16"/>
          <w:szCs w:val="16"/>
        </w:rPr>
        <w:t>http://spring96.org/en/news/69771</w:t>
      </w:r>
    </w:p>
  </w:footnote>
  <w:footnote w:id="9">
    <w:p w:rsidR="00C24D51" w:rsidRDefault="00C24D51">
      <w:pPr>
        <w:pStyle w:val="a6"/>
      </w:pPr>
      <w:r>
        <w:rPr>
          <w:rStyle w:val="a4"/>
        </w:rPr>
        <w:footnoteRef/>
      </w:r>
      <w:r>
        <w:t xml:space="preserve"> </w:t>
      </w:r>
      <w:r w:rsidRPr="00C24D51">
        <w:rPr>
          <w:sz w:val="16"/>
          <w:szCs w:val="16"/>
        </w:rPr>
        <w:t>http://spring96.org/en/news/69859</w:t>
      </w:r>
    </w:p>
  </w:footnote>
  <w:footnote w:id="10">
    <w:p w:rsidR="00E17C45" w:rsidRDefault="00E17C45">
      <w:pPr>
        <w:pStyle w:val="a6"/>
      </w:pPr>
      <w:r>
        <w:rPr>
          <w:rStyle w:val="a4"/>
        </w:rPr>
        <w:footnoteRef/>
      </w:r>
      <w:r>
        <w:t xml:space="preserve"> </w:t>
      </w:r>
      <w:r w:rsidRPr="00E17C45">
        <w:rPr>
          <w:sz w:val="16"/>
          <w:szCs w:val="16"/>
        </w:rPr>
        <w:t>http</w:t>
      </w:r>
      <w:r w:rsidRPr="00E17C45">
        <w:rPr>
          <w:sz w:val="16"/>
          <w:szCs w:val="16"/>
          <w:lang w:val="be-BY"/>
        </w:rPr>
        <w:t>://</w:t>
      </w:r>
      <w:r w:rsidRPr="00E17C45">
        <w:rPr>
          <w:sz w:val="16"/>
          <w:szCs w:val="16"/>
        </w:rPr>
        <w:t>spring</w:t>
      </w:r>
      <w:r w:rsidRPr="00E17C45">
        <w:rPr>
          <w:sz w:val="16"/>
          <w:szCs w:val="16"/>
          <w:lang w:val="be-BY"/>
        </w:rPr>
        <w:t>96.</w:t>
      </w:r>
      <w:r w:rsidRPr="00E17C45">
        <w:rPr>
          <w:sz w:val="16"/>
          <w:szCs w:val="16"/>
        </w:rPr>
        <w:t>org</w:t>
      </w:r>
      <w:r w:rsidRPr="00E17C45">
        <w:rPr>
          <w:sz w:val="16"/>
          <w:szCs w:val="16"/>
          <w:lang w:val="be-BY"/>
        </w:rPr>
        <w:t>/</w:t>
      </w:r>
      <w:r w:rsidRPr="00E17C45">
        <w:rPr>
          <w:sz w:val="16"/>
          <w:szCs w:val="16"/>
        </w:rPr>
        <w:t>be</w:t>
      </w:r>
      <w:r w:rsidRPr="00E17C45">
        <w:rPr>
          <w:sz w:val="16"/>
          <w:szCs w:val="16"/>
          <w:lang w:val="be-BY"/>
        </w:rPr>
        <w:t>/</w:t>
      </w:r>
      <w:r w:rsidRPr="00E17C45">
        <w:rPr>
          <w:sz w:val="16"/>
          <w:szCs w:val="16"/>
        </w:rPr>
        <w:t>news</w:t>
      </w:r>
      <w:r w:rsidRPr="00E17C45">
        <w:rPr>
          <w:sz w:val="16"/>
          <w:szCs w:val="16"/>
          <w:lang w:val="be-BY"/>
        </w:rPr>
        <w:t>/69837</w:t>
      </w:r>
    </w:p>
  </w:footnote>
  <w:footnote w:id="11">
    <w:p w:rsidR="000D1213" w:rsidRDefault="000D1213">
      <w:pPr>
        <w:pStyle w:val="a6"/>
      </w:pPr>
      <w:r>
        <w:rPr>
          <w:rStyle w:val="a4"/>
        </w:rPr>
        <w:footnoteRef/>
      </w:r>
      <w:r>
        <w:t xml:space="preserve"> </w:t>
      </w:r>
      <w:r w:rsidRPr="000D1213">
        <w:rPr>
          <w:sz w:val="16"/>
          <w:szCs w:val="16"/>
        </w:rPr>
        <w:t>http://spring96.org/en/news/70001</w:t>
      </w:r>
    </w:p>
  </w:footnote>
  <w:footnote w:id="12">
    <w:p w:rsidR="005A4265" w:rsidRDefault="005A4265">
      <w:pPr>
        <w:pStyle w:val="a6"/>
      </w:pPr>
      <w:r>
        <w:rPr>
          <w:rStyle w:val="a4"/>
        </w:rPr>
        <w:footnoteRef/>
      </w:r>
      <w:r>
        <w:t xml:space="preserve"> </w:t>
      </w:r>
      <w:r w:rsidRPr="005A4265">
        <w:rPr>
          <w:sz w:val="16"/>
          <w:szCs w:val="16"/>
        </w:rPr>
        <w:t>http://spring96.org/en/news/69856</w:t>
      </w:r>
    </w:p>
  </w:footnote>
  <w:footnote w:id="13">
    <w:p w:rsidR="00147C61" w:rsidRDefault="00147C61">
      <w:pPr>
        <w:pStyle w:val="a6"/>
      </w:pPr>
      <w:r>
        <w:rPr>
          <w:rStyle w:val="a4"/>
        </w:rPr>
        <w:footnoteRef/>
      </w:r>
      <w:r>
        <w:t xml:space="preserve"> </w:t>
      </w:r>
      <w:r w:rsidRPr="00147C61">
        <w:rPr>
          <w:sz w:val="16"/>
          <w:szCs w:val="16"/>
        </w:rPr>
        <w:t>http://spring96.org/en/news/69825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B1"/>
    <w:rsid w:val="00001CD0"/>
    <w:rsid w:val="00027B10"/>
    <w:rsid w:val="000344DE"/>
    <w:rsid w:val="00053384"/>
    <w:rsid w:val="000559C8"/>
    <w:rsid w:val="000B0E39"/>
    <w:rsid w:val="000B2C1E"/>
    <w:rsid w:val="000D1213"/>
    <w:rsid w:val="000D71A4"/>
    <w:rsid w:val="000F6546"/>
    <w:rsid w:val="00107E70"/>
    <w:rsid w:val="00122C54"/>
    <w:rsid w:val="00125E19"/>
    <w:rsid w:val="001264F1"/>
    <w:rsid w:val="00147C61"/>
    <w:rsid w:val="001E6AAE"/>
    <w:rsid w:val="0020005A"/>
    <w:rsid w:val="00213901"/>
    <w:rsid w:val="00217B2D"/>
    <w:rsid w:val="002508AA"/>
    <w:rsid w:val="00264497"/>
    <w:rsid w:val="00291C51"/>
    <w:rsid w:val="002B7621"/>
    <w:rsid w:val="002C5364"/>
    <w:rsid w:val="002F121F"/>
    <w:rsid w:val="002F3187"/>
    <w:rsid w:val="003100F5"/>
    <w:rsid w:val="00316D7D"/>
    <w:rsid w:val="00334016"/>
    <w:rsid w:val="0034319F"/>
    <w:rsid w:val="0035115B"/>
    <w:rsid w:val="00353859"/>
    <w:rsid w:val="0037605C"/>
    <w:rsid w:val="00381AD4"/>
    <w:rsid w:val="00395C9C"/>
    <w:rsid w:val="003968BC"/>
    <w:rsid w:val="003A18D7"/>
    <w:rsid w:val="003C3597"/>
    <w:rsid w:val="003D07F1"/>
    <w:rsid w:val="003D402B"/>
    <w:rsid w:val="003D55E0"/>
    <w:rsid w:val="003E48D2"/>
    <w:rsid w:val="0040308A"/>
    <w:rsid w:val="00411D09"/>
    <w:rsid w:val="004125A1"/>
    <w:rsid w:val="00420B26"/>
    <w:rsid w:val="00423041"/>
    <w:rsid w:val="004300E6"/>
    <w:rsid w:val="00431EE8"/>
    <w:rsid w:val="0045778C"/>
    <w:rsid w:val="00473770"/>
    <w:rsid w:val="00484EF9"/>
    <w:rsid w:val="004B22BA"/>
    <w:rsid w:val="004B27A4"/>
    <w:rsid w:val="004B4694"/>
    <w:rsid w:val="004C7C07"/>
    <w:rsid w:val="004C7C32"/>
    <w:rsid w:val="004E5F0E"/>
    <w:rsid w:val="004F2594"/>
    <w:rsid w:val="00513EBB"/>
    <w:rsid w:val="00544F8D"/>
    <w:rsid w:val="00552B5E"/>
    <w:rsid w:val="005961BB"/>
    <w:rsid w:val="005A3873"/>
    <w:rsid w:val="005A4265"/>
    <w:rsid w:val="005B45DE"/>
    <w:rsid w:val="005D25CC"/>
    <w:rsid w:val="005D4E2E"/>
    <w:rsid w:val="005E0195"/>
    <w:rsid w:val="005F5B8D"/>
    <w:rsid w:val="0061049F"/>
    <w:rsid w:val="00620604"/>
    <w:rsid w:val="00635AC1"/>
    <w:rsid w:val="00650C9B"/>
    <w:rsid w:val="006702FE"/>
    <w:rsid w:val="00675883"/>
    <w:rsid w:val="0069132A"/>
    <w:rsid w:val="006A06A2"/>
    <w:rsid w:val="006B78E0"/>
    <w:rsid w:val="006C02C2"/>
    <w:rsid w:val="006D7652"/>
    <w:rsid w:val="006E2E13"/>
    <w:rsid w:val="00704308"/>
    <w:rsid w:val="007067E2"/>
    <w:rsid w:val="00722B02"/>
    <w:rsid w:val="007335A0"/>
    <w:rsid w:val="00737096"/>
    <w:rsid w:val="00762B42"/>
    <w:rsid w:val="00795327"/>
    <w:rsid w:val="007A24B9"/>
    <w:rsid w:val="007B7A6F"/>
    <w:rsid w:val="007E47E7"/>
    <w:rsid w:val="00813081"/>
    <w:rsid w:val="00816436"/>
    <w:rsid w:val="008448B0"/>
    <w:rsid w:val="00854263"/>
    <w:rsid w:val="0087363A"/>
    <w:rsid w:val="00876CEE"/>
    <w:rsid w:val="00887667"/>
    <w:rsid w:val="0089237A"/>
    <w:rsid w:val="00893207"/>
    <w:rsid w:val="008A2D25"/>
    <w:rsid w:val="008A6B44"/>
    <w:rsid w:val="008A7FB4"/>
    <w:rsid w:val="008B10F8"/>
    <w:rsid w:val="008D347E"/>
    <w:rsid w:val="008D79D8"/>
    <w:rsid w:val="008E420E"/>
    <w:rsid w:val="009047DE"/>
    <w:rsid w:val="00921667"/>
    <w:rsid w:val="009304BF"/>
    <w:rsid w:val="00946A9C"/>
    <w:rsid w:val="00985CEF"/>
    <w:rsid w:val="009A721C"/>
    <w:rsid w:val="009B6B4F"/>
    <w:rsid w:val="009D5678"/>
    <w:rsid w:val="00A20EF8"/>
    <w:rsid w:val="00A22FE8"/>
    <w:rsid w:val="00A42C89"/>
    <w:rsid w:val="00A677AE"/>
    <w:rsid w:val="00A757F3"/>
    <w:rsid w:val="00A75EC4"/>
    <w:rsid w:val="00A76483"/>
    <w:rsid w:val="00A84DCF"/>
    <w:rsid w:val="00A94FFB"/>
    <w:rsid w:val="00AA2622"/>
    <w:rsid w:val="00AA2D01"/>
    <w:rsid w:val="00AB7FA7"/>
    <w:rsid w:val="00AC1FD4"/>
    <w:rsid w:val="00AD2645"/>
    <w:rsid w:val="00AF108B"/>
    <w:rsid w:val="00AF3FF6"/>
    <w:rsid w:val="00B21EC0"/>
    <w:rsid w:val="00B248C8"/>
    <w:rsid w:val="00B35A3F"/>
    <w:rsid w:val="00B43D02"/>
    <w:rsid w:val="00B504A1"/>
    <w:rsid w:val="00B5084E"/>
    <w:rsid w:val="00B5233B"/>
    <w:rsid w:val="00B54039"/>
    <w:rsid w:val="00B97C1C"/>
    <w:rsid w:val="00C02846"/>
    <w:rsid w:val="00C106DD"/>
    <w:rsid w:val="00C23E40"/>
    <w:rsid w:val="00C24D51"/>
    <w:rsid w:val="00C30CCE"/>
    <w:rsid w:val="00C35015"/>
    <w:rsid w:val="00C52DD1"/>
    <w:rsid w:val="00C57CED"/>
    <w:rsid w:val="00C71F8E"/>
    <w:rsid w:val="00C74582"/>
    <w:rsid w:val="00C972AC"/>
    <w:rsid w:val="00CA3616"/>
    <w:rsid w:val="00CA49EC"/>
    <w:rsid w:val="00CB5FA5"/>
    <w:rsid w:val="00CC1A56"/>
    <w:rsid w:val="00CC3228"/>
    <w:rsid w:val="00CC4558"/>
    <w:rsid w:val="00CD3D8F"/>
    <w:rsid w:val="00CF1BBD"/>
    <w:rsid w:val="00CF47A3"/>
    <w:rsid w:val="00CF65B1"/>
    <w:rsid w:val="00D02E2F"/>
    <w:rsid w:val="00D03CFC"/>
    <w:rsid w:val="00D22094"/>
    <w:rsid w:val="00D26631"/>
    <w:rsid w:val="00D30012"/>
    <w:rsid w:val="00D508A7"/>
    <w:rsid w:val="00D57128"/>
    <w:rsid w:val="00D66E72"/>
    <w:rsid w:val="00D67705"/>
    <w:rsid w:val="00D8598D"/>
    <w:rsid w:val="00D8674B"/>
    <w:rsid w:val="00DB4CAD"/>
    <w:rsid w:val="00DB4FD2"/>
    <w:rsid w:val="00DD3C0B"/>
    <w:rsid w:val="00DD7BFE"/>
    <w:rsid w:val="00E054A4"/>
    <w:rsid w:val="00E1150E"/>
    <w:rsid w:val="00E17C45"/>
    <w:rsid w:val="00E37A6F"/>
    <w:rsid w:val="00E42FF1"/>
    <w:rsid w:val="00E5234B"/>
    <w:rsid w:val="00E55F61"/>
    <w:rsid w:val="00E630C1"/>
    <w:rsid w:val="00E93440"/>
    <w:rsid w:val="00E94207"/>
    <w:rsid w:val="00EA1D91"/>
    <w:rsid w:val="00EB54BF"/>
    <w:rsid w:val="00EC6510"/>
    <w:rsid w:val="00EE2BC9"/>
    <w:rsid w:val="00EF1F9F"/>
    <w:rsid w:val="00F134C7"/>
    <w:rsid w:val="00F14D80"/>
    <w:rsid w:val="00F23BE2"/>
    <w:rsid w:val="00F3169B"/>
    <w:rsid w:val="00F36A5B"/>
    <w:rsid w:val="00F374D2"/>
    <w:rsid w:val="00F47A2F"/>
    <w:rsid w:val="00F73F11"/>
    <w:rsid w:val="00F82CB6"/>
    <w:rsid w:val="00F87A52"/>
    <w:rsid w:val="00FB509F"/>
    <w:rsid w:val="00FC25FA"/>
    <w:rsid w:val="00FE2A08"/>
    <w:rsid w:val="00FE4A14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10AFA-FA5F-4A4F-B55D-288B3BE1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1F8E"/>
    <w:rPr>
      <w:color w:val="0000FF"/>
      <w:u w:val="single"/>
    </w:rPr>
  </w:style>
  <w:style w:type="character" w:styleId="a4">
    <w:name w:val="footnote reference"/>
    <w:rsid w:val="00C71F8E"/>
    <w:rPr>
      <w:vertAlign w:val="superscript"/>
    </w:rPr>
  </w:style>
  <w:style w:type="character" w:customStyle="1" w:styleId="a5">
    <w:name w:val="Символи виноски"/>
    <w:rsid w:val="00C71F8E"/>
  </w:style>
  <w:style w:type="paragraph" w:styleId="a6">
    <w:name w:val="footnote text"/>
    <w:basedOn w:val="a"/>
    <w:link w:val="a7"/>
    <w:rsid w:val="00C71F8E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DejaVu Sans" w:hAnsi="Times New Roman" w:cs="Lohit Hindi"/>
      <w:kern w:val="1"/>
      <w:sz w:val="20"/>
      <w:szCs w:val="20"/>
      <w:lang w:val="en-US" w:eastAsia="zh-CN" w:bidi="hi-IN"/>
    </w:rPr>
  </w:style>
  <w:style w:type="character" w:customStyle="1" w:styleId="a7">
    <w:name w:val="Текст сноски Знак"/>
    <w:basedOn w:val="a0"/>
    <w:link w:val="a6"/>
    <w:rsid w:val="00C71F8E"/>
    <w:rPr>
      <w:rFonts w:ascii="Times New Roman" w:eastAsia="DejaVu Sans" w:hAnsi="Times New Roman" w:cs="Lohit Hindi"/>
      <w:kern w:val="1"/>
      <w:sz w:val="20"/>
      <w:szCs w:val="20"/>
      <w:lang w:val="en-US" w:eastAsia="zh-CN" w:bidi="hi-IN"/>
    </w:rPr>
  </w:style>
  <w:style w:type="character" w:styleId="a8">
    <w:name w:val="annotation reference"/>
    <w:basedOn w:val="a0"/>
    <w:uiPriority w:val="99"/>
    <w:semiHidden/>
    <w:unhideWhenUsed/>
    <w:rsid w:val="00AB7F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B7F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B7FA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7FA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B7FA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B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7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ing96.org/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helcom.org/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4223-B63C-46BC-9407-94AB7B42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dcterms:created xsi:type="dcterms:W3CDTF">2014-03-22T08:36:00Z</dcterms:created>
  <dcterms:modified xsi:type="dcterms:W3CDTF">2014-03-22T11:40:00Z</dcterms:modified>
</cp:coreProperties>
</file>